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6B" w:rsidRPr="00E563A1" w:rsidRDefault="00C600AD" w:rsidP="00E563A1">
      <w:pPr>
        <w:jc w:val="center"/>
        <w:rPr>
          <w:rFonts w:ascii="Calibri" w:eastAsia="Times New Roman" w:hAnsi="Calibri" w:cs="Times New Roman"/>
          <w:b/>
          <w:color w:val="0070C0"/>
          <w:sz w:val="32"/>
        </w:rPr>
      </w:pPr>
      <w:r w:rsidRPr="00E563A1">
        <w:rPr>
          <w:rFonts w:ascii="Calibri" w:eastAsia="Times New Roman" w:hAnsi="Calibri" w:cs="Times New Roman"/>
          <w:b/>
          <w:color w:val="0070C0"/>
          <w:sz w:val="32"/>
        </w:rPr>
        <w:t xml:space="preserve">Public Notice of </w:t>
      </w:r>
      <w:r w:rsidR="00E563A1" w:rsidRPr="00E563A1">
        <w:rPr>
          <w:rFonts w:ascii="Calibri" w:eastAsia="Times New Roman" w:hAnsi="Calibri" w:cs="Times New Roman"/>
          <w:b/>
          <w:color w:val="0070C0"/>
          <w:sz w:val="32"/>
        </w:rPr>
        <w:t>FY-20</w:t>
      </w:r>
      <w:r w:rsidR="00B15FAB">
        <w:rPr>
          <w:rFonts w:ascii="Calibri" w:eastAsia="Times New Roman" w:hAnsi="Calibri" w:cs="Times New Roman"/>
          <w:b/>
          <w:color w:val="0070C0"/>
          <w:sz w:val="32"/>
        </w:rPr>
        <w:t>20</w:t>
      </w:r>
      <w:r w:rsidR="00E563A1" w:rsidRPr="00E563A1">
        <w:rPr>
          <w:rFonts w:ascii="Calibri" w:eastAsia="Times New Roman" w:hAnsi="Calibri" w:cs="Times New Roman"/>
          <w:b/>
          <w:color w:val="0070C0"/>
          <w:sz w:val="32"/>
        </w:rPr>
        <w:t xml:space="preserve"> </w:t>
      </w:r>
      <w:r w:rsidR="00B42085">
        <w:rPr>
          <w:rFonts w:ascii="Calibri" w:eastAsia="Times New Roman" w:hAnsi="Calibri" w:cs="Times New Roman"/>
          <w:b/>
          <w:color w:val="0070C0"/>
          <w:sz w:val="32"/>
        </w:rPr>
        <w:t xml:space="preserve">ALDOT </w:t>
      </w:r>
      <w:r w:rsidRPr="00E563A1">
        <w:rPr>
          <w:rFonts w:ascii="Calibri" w:eastAsia="Times New Roman" w:hAnsi="Calibri" w:cs="Times New Roman"/>
          <w:b/>
          <w:color w:val="0070C0"/>
          <w:sz w:val="32"/>
        </w:rPr>
        <w:t>Program of Projects</w:t>
      </w:r>
    </w:p>
    <w:p w:rsidR="00CC3F16" w:rsidRDefault="00CC3F16" w:rsidP="00CC3F16">
      <w:pPr>
        <w:spacing w:afterLines="50" w:after="120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</w:p>
    <w:p w:rsidR="00C600AD" w:rsidRPr="00E563A1" w:rsidRDefault="00C600AD" w:rsidP="00CC3F16">
      <w:pPr>
        <w:spacing w:afterLines="50" w:after="120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The Alabama Department of Transportation is submitting grant applications to the Federal Transit Administration, a division of the U.S. </w:t>
      </w:r>
      <w:r w:rsidR="00B42085">
        <w:rPr>
          <w:rFonts w:asciiTheme="minorHAnsi" w:eastAsia="Times New Roman" w:hAnsiTheme="minorHAnsi" w:cs="Times New Roman"/>
          <w:color w:val="000000"/>
          <w:sz w:val="22"/>
          <w:szCs w:val="22"/>
        </w:rPr>
        <w:t>D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epartment of Transportation, for funding in support of transit programs indicated below. The grant applications seek funding to support operational, administrative, planning, and capital project activities.</w:t>
      </w:r>
    </w:p>
    <w:p w:rsidR="00C600AD" w:rsidRPr="00E563A1" w:rsidRDefault="00C600AD" w:rsidP="00DA6B1C">
      <w:pPr>
        <w:spacing w:afterLines="120" w:after="28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These grants will fund statewide projects for Small Urban Transportat</w:t>
      </w:r>
      <w:r w:rsidR="009A4506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ion, Rural Transportation, Bus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="00E563A1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and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Bus Facilities, and Enhanced Mobility of Seniors </w:t>
      </w:r>
      <w:r w:rsidR="00E563A1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and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Individuals with Disabilities Transportation. A brief description of each project and the available funding amounts follow:</w:t>
      </w:r>
    </w:p>
    <w:p w:rsidR="00C600AD" w:rsidRPr="00E563A1" w:rsidRDefault="00C600AD" w:rsidP="00DA6B1C">
      <w:pPr>
        <w:spacing w:afterLines="120" w:after="28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Section 5307 and 5340 Small Urban Grant</w:t>
      </w:r>
      <w:r w:rsidR="00E563A1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:</w:t>
      </w:r>
      <w:r w:rsidR="00E563A1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This grant will provide federal funds for capital and operating. Available federal funding is $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4,162,365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for the support of projects that meet the transportation needs in the small urbanized areas of the State. Funding will be provided for the following urban areas: </w:t>
      </w:r>
      <w:r w:rsidR="006D582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Anniston ($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700,392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), Auburn ($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746,387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), Decatur ($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671,400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)</w:t>
      </w:r>
      <w:r w:rsidR="00AD1375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,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Dothan ($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766,030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), Floren</w:t>
      </w:r>
      <w:r w:rsidR="00AD1375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ce ($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720,240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)</w:t>
      </w:r>
      <w:r w:rsidR="0051597D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and 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Daphne-Fairhope (</w:t>
      </w:r>
      <w:r w:rsidR="00DA6B1C">
        <w:rPr>
          <w:rFonts w:asciiTheme="minorHAnsi" w:eastAsia="Times New Roman" w:hAnsiTheme="minorHAnsi" w:cs="Times New Roman"/>
          <w:color w:val="000000"/>
          <w:sz w:val="22"/>
          <w:szCs w:val="22"/>
        </w:rPr>
        <w:t>$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557,916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).</w:t>
      </w:r>
    </w:p>
    <w:p w:rsidR="00C600AD" w:rsidRPr="00E563A1" w:rsidRDefault="00C600AD" w:rsidP="00DA6B1C">
      <w:pPr>
        <w:spacing w:afterLines="120" w:after="28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Section 5311/5340 Rural</w:t>
      </w:r>
      <w:r w:rsidR="00CC1ADE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 xml:space="preserve"> Grant, 5311(b)</w:t>
      </w:r>
      <w:r w:rsidR="00C01D23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(3)</w:t>
      </w:r>
      <w:r w:rsidR="00CC1ADE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 xml:space="preserve"> RTAP</w:t>
      </w:r>
      <w:r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 xml:space="preserve">, </w:t>
      </w:r>
      <w:r w:rsidR="00C01D23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and 5311(f) Intercity Bus</w:t>
      </w:r>
      <w:r w:rsidR="00DA6B1C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:</w:t>
      </w:r>
      <w:r w:rsidR="00DA6B1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This grant will provide federal funds for operating, administrative, planning, and capital. Av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ailable federal funding is $</w:t>
      </w:r>
      <w:r w:rsidR="00E02385">
        <w:rPr>
          <w:rFonts w:asciiTheme="minorHAnsi" w:eastAsia="Times New Roman" w:hAnsiTheme="minorHAnsi" w:cs="Times New Roman"/>
          <w:color w:val="000000"/>
          <w:sz w:val="22"/>
          <w:szCs w:val="22"/>
        </w:rPr>
        <w:t>16,</w:t>
      </w:r>
      <w:r w:rsidR="00A60F0E">
        <w:rPr>
          <w:rFonts w:asciiTheme="minorHAnsi" w:eastAsia="Times New Roman" w:hAnsiTheme="minorHAnsi" w:cs="Times New Roman"/>
          <w:color w:val="000000"/>
          <w:sz w:val="22"/>
          <w:szCs w:val="22"/>
        </w:rPr>
        <w:t>684,906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for the support of projects that meet the public transportation needs in the rural areas of the State, intercity needs, Job Access </w:t>
      </w:r>
      <w:r w:rsidR="006D582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and 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Reverse Commute needs, and for the Rural Tran</w:t>
      </w:r>
      <w:r w:rsidR="006D582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sportation 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Assistance Program (RTAP) which </w:t>
      </w:r>
      <w:proofErr w:type="gramStart"/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provides assistance</w:t>
      </w:r>
      <w:proofErr w:type="gramEnd"/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with training and technical assistance to meet the needs of the transit providers.</w:t>
      </w:r>
    </w:p>
    <w:p w:rsidR="003D46F2" w:rsidRPr="00E563A1" w:rsidRDefault="00C01D23" w:rsidP="00DA6B1C">
      <w:pPr>
        <w:spacing w:afterLines="120" w:after="28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Section 5339 Bus</w:t>
      </w:r>
      <w:r w:rsidR="003D46F2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 xml:space="preserve"> and Bus Facilities Grant</w:t>
      </w:r>
      <w:r w:rsidR="00DA6B1C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:</w:t>
      </w:r>
      <w:r w:rsidR="00DA6B1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This grant will provide federal funds for capital. Available federal funding is $</w:t>
      </w:r>
      <w:r w:rsidR="00E02385">
        <w:rPr>
          <w:rFonts w:asciiTheme="minorHAnsi" w:eastAsia="Times New Roman" w:hAnsiTheme="minorHAnsi" w:cs="Times New Roman"/>
          <w:color w:val="000000"/>
          <w:sz w:val="22"/>
          <w:szCs w:val="22"/>
        </w:rPr>
        <w:t>2,</w:t>
      </w:r>
      <w:r w:rsidR="00A60F0E">
        <w:rPr>
          <w:rFonts w:asciiTheme="minorHAnsi" w:eastAsia="Times New Roman" w:hAnsiTheme="minorHAnsi" w:cs="Times New Roman"/>
          <w:color w:val="000000"/>
          <w:sz w:val="22"/>
          <w:szCs w:val="22"/>
        </w:rPr>
        <w:t>512,288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for the support of projects that meet the transportation needs in the small urban areas of the state.</w:t>
      </w:r>
    </w:p>
    <w:p w:rsidR="003D46F2" w:rsidRPr="00E563A1" w:rsidRDefault="00CC1ADE" w:rsidP="00DA6B1C">
      <w:pPr>
        <w:spacing w:afterLines="120" w:after="28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Section 531</w:t>
      </w:r>
      <w:r w:rsidR="003D46F2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 xml:space="preserve">0 Enhanced Mobility of Seniors </w:t>
      </w:r>
      <w:r w:rsidR="00E563A1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and</w:t>
      </w:r>
      <w:r w:rsidR="003D46F2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 xml:space="preserve"> Individuals with Disabilities Grant</w:t>
      </w:r>
      <w:r w:rsidR="00DA6B1C" w:rsidRPr="00DA6B1C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</w:rPr>
        <w:t>:</w:t>
      </w:r>
      <w:r w:rsidR="00DA6B1C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 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This grant will provide federal funds for admin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istrative, </w:t>
      </w:r>
      <w:r w:rsidR="003D46F2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capital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and New Freedom transportation initiatives. Available federal funding for small urban and rural areas of the State is </w:t>
      </w:r>
      <w:r w:rsidR="009459BB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$</w:t>
      </w:r>
      <w:r w:rsidR="00E02385">
        <w:rPr>
          <w:rFonts w:asciiTheme="minorHAnsi" w:eastAsia="Times New Roman" w:hAnsiTheme="minorHAnsi" w:cs="Times New Roman"/>
          <w:color w:val="000000"/>
          <w:sz w:val="22"/>
          <w:szCs w:val="22"/>
        </w:rPr>
        <w:t>2,</w:t>
      </w:r>
      <w:r w:rsidR="00A60F0E">
        <w:rPr>
          <w:rFonts w:asciiTheme="minorHAnsi" w:eastAsia="Times New Roman" w:hAnsiTheme="minorHAnsi" w:cs="Times New Roman"/>
          <w:color w:val="000000"/>
          <w:sz w:val="22"/>
          <w:szCs w:val="22"/>
        </w:rPr>
        <w:t>737,117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. Funding will support projects that meet the transportation needs of seniors and individuals with disabilities plus New Freedom initiatives.</w:t>
      </w:r>
    </w:p>
    <w:p w:rsidR="007818DA" w:rsidRPr="00E563A1" w:rsidRDefault="00264D5A" w:rsidP="00DA6B1C">
      <w:pPr>
        <w:spacing w:afterLines="120" w:after="28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P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ublic hear</w:t>
      </w:r>
      <w:r w:rsidR="00282837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ing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s will be </w:t>
      </w:r>
      <w:r w:rsidR="00282837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scheduled 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and finalized statewide by ALDOT subrecipients before </w:t>
      </w:r>
      <w:r w:rsidR="00282837" w:rsidRPr="00DA6B1C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September </w:t>
      </w:r>
      <w:r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30</w:t>
      </w:r>
      <w:r w:rsidR="007818DA" w:rsidRPr="00DA6B1C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,</w:t>
      </w:r>
      <w:r w:rsidR="007E3AF6" w:rsidRPr="00DA6B1C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 xml:space="preserve"> 20</w:t>
      </w:r>
      <w:r w:rsidR="001240E9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20</w:t>
      </w:r>
      <w:r w:rsidR="007818DA" w:rsidRPr="00DA6B1C">
        <w:rPr>
          <w:rFonts w:asciiTheme="minorHAnsi" w:eastAsia="Times New Roman" w:hAnsiTheme="minorHAnsi" w:cs="Times New Roman"/>
          <w:b/>
          <w:color w:val="000000"/>
          <w:sz w:val="22"/>
          <w:szCs w:val="22"/>
        </w:rPr>
        <w:t>.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The results of the public hearings will be available upon request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To request additional information concerning these grants or if information is needed in another language or to comment, please contact: 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Catrina Rollins-Perry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Alabama Department of Transportation, </w:t>
      </w: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Local </w:t>
      </w:r>
      <w:r w:rsidR="006D5820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Transportation 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Bureau, 1</w:t>
      </w:r>
      <w:r w:rsidR="00E208B7">
        <w:rPr>
          <w:rFonts w:asciiTheme="minorHAnsi" w:eastAsia="Times New Roman" w:hAnsiTheme="minorHAnsi" w:cs="Times New Roman"/>
          <w:color w:val="000000"/>
          <w:sz w:val="22"/>
          <w:szCs w:val="22"/>
        </w:rPr>
        <w:t>409 Coliseum Blvd</w:t>
      </w:r>
      <w:r w:rsidR="007818D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, Montgomery, AL  36110, Phone: (334) </w:t>
      </w:r>
      <w:r w:rsidR="00E208B7">
        <w:rPr>
          <w:rFonts w:asciiTheme="minorHAnsi" w:eastAsia="Times New Roman" w:hAnsiTheme="minorHAnsi" w:cs="Times New Roman"/>
          <w:color w:val="000000"/>
          <w:sz w:val="22"/>
          <w:szCs w:val="22"/>
        </w:rPr>
        <w:t>242-67</w:t>
      </w:r>
      <w:r w:rsidR="001240E9">
        <w:rPr>
          <w:rFonts w:asciiTheme="minorHAnsi" w:eastAsia="Times New Roman" w:hAnsiTheme="minorHAnsi" w:cs="Times New Roman"/>
          <w:color w:val="000000"/>
          <w:sz w:val="22"/>
          <w:szCs w:val="22"/>
        </w:rPr>
        <w:t>66</w:t>
      </w:r>
      <w:r w:rsidR="00E71CFF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or e-mail: </w:t>
      </w:r>
      <w:bookmarkStart w:id="0" w:name="_GoBack"/>
      <w:bookmarkEnd w:id="0"/>
      <w:r w:rsidR="007A1592">
        <w:rPr>
          <w:rStyle w:val="Hyperlink"/>
          <w:rFonts w:asciiTheme="minorHAnsi" w:eastAsia="Times New Roman" w:hAnsiTheme="minorHAnsi" w:cs="Times New Roman"/>
          <w:sz w:val="22"/>
          <w:szCs w:val="22"/>
        </w:rPr>
        <w:fldChar w:fldCharType="begin"/>
      </w:r>
      <w:r w:rsidR="007A1592">
        <w:rPr>
          <w:rStyle w:val="Hyperlink"/>
          <w:rFonts w:asciiTheme="minorHAnsi" w:eastAsia="Times New Roman" w:hAnsiTheme="minorHAnsi" w:cs="Times New Roman"/>
          <w:sz w:val="22"/>
          <w:szCs w:val="22"/>
        </w:rPr>
        <w:instrText xml:space="preserve"> HYPERLINK "mailto:</w:instrText>
      </w:r>
      <w:r w:rsidR="007A1592" w:rsidRPr="007A1592">
        <w:rPr>
          <w:rStyle w:val="Hyperlink"/>
          <w:rFonts w:asciiTheme="minorHAnsi" w:eastAsia="Times New Roman" w:hAnsiTheme="minorHAnsi" w:cs="Times New Roman"/>
          <w:sz w:val="22"/>
          <w:szCs w:val="22"/>
        </w:rPr>
        <w:instrText>perryca@dot.state.al.us</w:instrText>
      </w:r>
      <w:r w:rsidR="007A1592">
        <w:rPr>
          <w:rStyle w:val="Hyperlink"/>
          <w:rFonts w:asciiTheme="minorHAnsi" w:eastAsia="Times New Roman" w:hAnsiTheme="minorHAnsi" w:cs="Times New Roman"/>
          <w:sz w:val="22"/>
          <w:szCs w:val="22"/>
        </w:rPr>
        <w:instrText xml:space="preserve">" </w:instrText>
      </w:r>
      <w:r w:rsidR="007A1592">
        <w:rPr>
          <w:rStyle w:val="Hyperlink"/>
          <w:rFonts w:asciiTheme="minorHAnsi" w:eastAsia="Times New Roman" w:hAnsiTheme="minorHAnsi" w:cs="Times New Roman"/>
          <w:sz w:val="22"/>
          <w:szCs w:val="22"/>
        </w:rPr>
        <w:fldChar w:fldCharType="separate"/>
      </w:r>
      <w:r w:rsidR="007A1592" w:rsidRPr="00A21644">
        <w:rPr>
          <w:rStyle w:val="Hyperlink"/>
          <w:rFonts w:asciiTheme="minorHAnsi" w:eastAsia="Times New Roman" w:hAnsiTheme="minorHAnsi" w:cs="Times New Roman"/>
          <w:sz w:val="22"/>
          <w:szCs w:val="22"/>
        </w:rPr>
        <w:t>perryca@dot.state.al.us</w:t>
      </w:r>
      <w:r w:rsidR="007A1592">
        <w:rPr>
          <w:rStyle w:val="Hyperlink"/>
          <w:rFonts w:asciiTheme="minorHAnsi" w:eastAsia="Times New Roman" w:hAnsiTheme="minorHAnsi" w:cs="Times New Roman"/>
          <w:sz w:val="22"/>
          <w:szCs w:val="22"/>
        </w:rPr>
        <w:fldChar w:fldCharType="end"/>
      </w:r>
      <w:r w:rsidR="00DA6B1C">
        <w:rPr>
          <w:rFonts w:asciiTheme="minorHAnsi" w:eastAsia="Times New Roman" w:hAnsiTheme="minorHAnsi" w:cs="Times New Roman"/>
          <w:color w:val="000000"/>
          <w:sz w:val="22"/>
          <w:szCs w:val="22"/>
        </w:rPr>
        <w:t>.</w:t>
      </w:r>
    </w:p>
    <w:p w:rsidR="00E71CFF" w:rsidRPr="00E563A1" w:rsidRDefault="00E71CFF" w:rsidP="00DA6B1C">
      <w:pPr>
        <w:spacing w:afterLines="120" w:after="28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The Program</w:t>
      </w:r>
      <w:r w:rsidR="006D59C7">
        <w:rPr>
          <w:rFonts w:asciiTheme="minorHAnsi" w:eastAsia="Times New Roman" w:hAnsiTheme="minorHAnsi" w:cs="Times New Roman"/>
          <w:color w:val="000000"/>
          <w:sz w:val="22"/>
          <w:szCs w:val="22"/>
        </w:rPr>
        <w:t>s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of Projects (POPs) are available for review at </w:t>
      </w:r>
      <w:r w:rsidR="00CD19E5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Transportation Planning and 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Modal Program</w:t>
      </w:r>
      <w:r w:rsidR="00831C9D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s Bureau and on our website at </w:t>
      </w:r>
      <w:hyperlink r:id="rId4" w:history="1">
        <w:r w:rsidR="00831C9D" w:rsidRPr="00DA6B1C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h</w:t>
        </w:r>
        <w:r w:rsidRPr="00DA6B1C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ttp://www.</w:t>
        </w:r>
        <w:r w:rsidR="007C3EAB" w:rsidRPr="00DA6B1C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dot.state.al.us/moweb/transit</w:t>
        </w:r>
        <w:r w:rsidRPr="00DA6B1C">
          <w:rPr>
            <w:rStyle w:val="Hyperlink"/>
            <w:rFonts w:asciiTheme="minorHAnsi" w:eastAsia="Times New Roman" w:hAnsiTheme="minorHAnsi" w:cs="Times New Roman"/>
            <w:sz w:val="22"/>
            <w:szCs w:val="22"/>
          </w:rPr>
          <w:t>.htm</w:t>
        </w:r>
      </w:hyperlink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. The proposed projects will become final unless amended. </w:t>
      </w:r>
      <w:proofErr w:type="gramStart"/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All </w:t>
      </w:r>
      <w:r w:rsidR="00143A9F">
        <w:rPr>
          <w:rFonts w:asciiTheme="minorHAnsi" w:eastAsia="Times New Roman" w:hAnsiTheme="minorHAnsi" w:cs="Times New Roman"/>
          <w:color w:val="000000"/>
          <w:sz w:val="22"/>
          <w:szCs w:val="22"/>
        </w:rPr>
        <w:t>of</w:t>
      </w:r>
      <w:proofErr w:type="gramEnd"/>
      <w:r w:rsidR="00143A9F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 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these projects will be included in the State Transportation Improvement Program and/or the local Transpor</w:t>
      </w:r>
      <w:r w:rsidR="0068378A"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t</w:t>
      </w: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ation Improvement Programs, as applicable.</w:t>
      </w:r>
    </w:p>
    <w:p w:rsidR="00CD19E5" w:rsidRDefault="00E71CFF" w:rsidP="00CD19E5">
      <w:pPr>
        <w:spacing w:afterLines="20" w:after="48" w:line="280" w:lineRule="exac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E563A1">
        <w:rPr>
          <w:rFonts w:asciiTheme="minorHAnsi" w:eastAsia="Times New Roman" w:hAnsiTheme="minorHAnsi" w:cs="Times New Roman"/>
          <w:color w:val="000000"/>
          <w:sz w:val="22"/>
          <w:szCs w:val="22"/>
        </w:rPr>
        <w:t>ALDOT does not discriminate against any individual because of race, color, or national origin.</w:t>
      </w:r>
    </w:p>
    <w:p w:rsidR="00CC3F16" w:rsidRPr="00E563A1" w:rsidRDefault="00CC3F16" w:rsidP="00CD19E5">
      <w:pPr>
        <w:spacing w:afterLines="20" w:after="48" w:line="240" w:lineRule="exact"/>
        <w:jc w:val="center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</w:rPr>
        <w:t>***</w:t>
      </w:r>
    </w:p>
    <w:sectPr w:rsidR="00CC3F16" w:rsidRPr="00E563A1" w:rsidSect="00CD19E5">
      <w:pgSz w:w="12240" w:h="15840"/>
      <w:pgMar w:top="960" w:right="1440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71"/>
    <w:rsid w:val="0011367A"/>
    <w:rsid w:val="001240E9"/>
    <w:rsid w:val="00143A9F"/>
    <w:rsid w:val="002504AE"/>
    <w:rsid w:val="00264D5A"/>
    <w:rsid w:val="00271A8D"/>
    <w:rsid w:val="00282837"/>
    <w:rsid w:val="003D46F2"/>
    <w:rsid w:val="0051597D"/>
    <w:rsid w:val="0068378A"/>
    <w:rsid w:val="006D5820"/>
    <w:rsid w:val="006D59C7"/>
    <w:rsid w:val="007818DA"/>
    <w:rsid w:val="007A1592"/>
    <w:rsid w:val="007C3EAB"/>
    <w:rsid w:val="007E3AF6"/>
    <w:rsid w:val="00831C9D"/>
    <w:rsid w:val="009459BB"/>
    <w:rsid w:val="009A4506"/>
    <w:rsid w:val="00A60F0E"/>
    <w:rsid w:val="00A66C82"/>
    <w:rsid w:val="00AD1375"/>
    <w:rsid w:val="00B15FAB"/>
    <w:rsid w:val="00B42085"/>
    <w:rsid w:val="00B70F6F"/>
    <w:rsid w:val="00BC366B"/>
    <w:rsid w:val="00C01D23"/>
    <w:rsid w:val="00C600AD"/>
    <w:rsid w:val="00CC1ADE"/>
    <w:rsid w:val="00CC3F16"/>
    <w:rsid w:val="00CD19E5"/>
    <w:rsid w:val="00CF7D13"/>
    <w:rsid w:val="00D237B2"/>
    <w:rsid w:val="00DA6436"/>
    <w:rsid w:val="00DA6B1C"/>
    <w:rsid w:val="00E02385"/>
    <w:rsid w:val="00E14B0E"/>
    <w:rsid w:val="00E208B7"/>
    <w:rsid w:val="00E4588F"/>
    <w:rsid w:val="00E563A1"/>
    <w:rsid w:val="00E71CFF"/>
    <w:rsid w:val="00E955BB"/>
    <w:rsid w:val="00F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E9B5"/>
  <w15:chartTrackingRefBased/>
  <w15:docId w15:val="{14CD4B1B-4383-4DFA-A9EA-C8862918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C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t.state.al.us/moweb/trans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Fontaine, Linda</dc:creator>
  <cp:keywords/>
  <dc:description/>
  <cp:lastModifiedBy>Perry, Catrina R.</cp:lastModifiedBy>
  <cp:revision>3</cp:revision>
  <cp:lastPrinted>2020-02-25T18:00:00Z</cp:lastPrinted>
  <dcterms:created xsi:type="dcterms:W3CDTF">2020-02-25T19:30:00Z</dcterms:created>
  <dcterms:modified xsi:type="dcterms:W3CDTF">2020-02-25T19:31:00Z</dcterms:modified>
</cp:coreProperties>
</file>