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799A" w14:textId="77777777" w:rsidR="00502ECB" w:rsidRDefault="00502ECB">
      <w:bookmarkStart w:id="0" w:name="_GoBack"/>
      <w:bookmarkEnd w:id="0"/>
    </w:p>
    <w:p w14:paraId="3C1AA055" w14:textId="33FA037C" w:rsidR="00AD2AD9" w:rsidRDefault="005F7623">
      <w:pPr>
        <w:rPr>
          <w:rFonts w:ascii="Century Gothic" w:hAnsi="Century Gothic"/>
          <w:sz w:val="30"/>
          <w:szCs w:val="30"/>
        </w:rPr>
      </w:pPr>
      <w:r>
        <w:tab/>
      </w:r>
      <w:r>
        <w:tab/>
      </w:r>
      <w:r w:rsidR="00C71839">
        <w:t xml:space="preserve">                 </w:t>
      </w:r>
      <w:r>
        <w:tab/>
      </w:r>
      <w:r w:rsidR="00AF155D">
        <w:t xml:space="preserve">  </w:t>
      </w:r>
      <w:r w:rsidR="006D5195" w:rsidRPr="004F5C7F">
        <w:rPr>
          <w:rFonts w:ascii="Century Gothic" w:hAnsi="Century Gothic"/>
        </w:rPr>
        <w:t xml:space="preserve">  </w:t>
      </w:r>
      <w:r w:rsidR="00067DD5">
        <w:rPr>
          <w:rFonts w:ascii="Century Gothic" w:hAnsi="Century Gothic"/>
        </w:rPr>
        <w:t xml:space="preserve">  </w:t>
      </w:r>
      <w:r w:rsidR="006D5195" w:rsidRPr="004F5C7F">
        <w:rPr>
          <w:rFonts w:ascii="Century Gothic" w:hAnsi="Century Gothic"/>
        </w:rPr>
        <w:t xml:space="preserve"> </w:t>
      </w:r>
      <w:r w:rsidR="00563D1F" w:rsidRPr="003F0CA2">
        <w:rPr>
          <w:rFonts w:ascii="Century Gothic" w:hAnsi="Century Gothic"/>
          <w:sz w:val="30"/>
          <w:szCs w:val="30"/>
        </w:rPr>
        <w:t xml:space="preserve"> </w:t>
      </w:r>
      <w:r w:rsidR="00CC06E0">
        <w:rPr>
          <w:rFonts w:ascii="Century Gothic" w:hAnsi="Century Gothic"/>
          <w:sz w:val="30"/>
          <w:szCs w:val="30"/>
        </w:rPr>
        <w:t xml:space="preserve"> </w:t>
      </w:r>
      <w:r w:rsidR="00EB42C7">
        <w:rPr>
          <w:rFonts w:ascii="Century Gothic" w:hAnsi="Century Gothic"/>
          <w:sz w:val="30"/>
          <w:szCs w:val="30"/>
        </w:rPr>
        <w:t xml:space="preserve">  </w:t>
      </w:r>
      <w:r w:rsidRPr="003F0CA2">
        <w:rPr>
          <w:rFonts w:ascii="Century Gothic" w:hAnsi="Century Gothic"/>
          <w:sz w:val="30"/>
          <w:szCs w:val="30"/>
        </w:rPr>
        <w:t>Hydro13</w:t>
      </w:r>
      <w:r w:rsidR="00FC501B">
        <w:rPr>
          <w:rFonts w:ascii="Century Gothic" w:hAnsi="Century Gothic"/>
          <w:sz w:val="30"/>
          <w:szCs w:val="30"/>
        </w:rPr>
        <w:t>A</w:t>
      </w:r>
      <w:r w:rsidRPr="003F0CA2">
        <w:rPr>
          <w:rFonts w:ascii="Century Gothic" w:hAnsi="Century Gothic"/>
          <w:sz w:val="30"/>
          <w:szCs w:val="30"/>
        </w:rPr>
        <w:t xml:space="preserve"> Users Guide</w:t>
      </w:r>
    </w:p>
    <w:p w14:paraId="54D558F5" w14:textId="77777777" w:rsidR="00405B50" w:rsidRPr="003F0CA2" w:rsidRDefault="00405B50">
      <w:pPr>
        <w:rPr>
          <w:rFonts w:ascii="Century Gothic" w:hAnsi="Century Gothic"/>
          <w:sz w:val="30"/>
          <w:szCs w:val="30"/>
        </w:rPr>
      </w:pPr>
    </w:p>
    <w:p w14:paraId="6485BE22" w14:textId="2D97ECD2" w:rsidR="00D05709" w:rsidRDefault="00BD2597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Runoff </w:t>
      </w:r>
      <w:r w:rsidR="002E55DB" w:rsidRPr="005E00C1">
        <w:rPr>
          <w:rFonts w:ascii="Century Gothic" w:hAnsi="Century Gothic"/>
          <w:b/>
          <w:sz w:val="26"/>
          <w:szCs w:val="26"/>
        </w:rPr>
        <w:t>Methods</w:t>
      </w:r>
      <w:r w:rsidR="00D05709" w:rsidRPr="005E00C1">
        <w:rPr>
          <w:rFonts w:ascii="Century Gothic" w:hAnsi="Century Gothic"/>
          <w:sz w:val="26"/>
          <w:szCs w:val="26"/>
        </w:rPr>
        <w:t>.</w:t>
      </w:r>
      <w:r w:rsidR="00216CA5">
        <w:rPr>
          <w:rFonts w:ascii="Century Gothic" w:hAnsi="Century Gothic"/>
          <w:sz w:val="26"/>
          <w:szCs w:val="26"/>
        </w:rPr>
        <w:t xml:space="preserve">  </w:t>
      </w:r>
      <w:r w:rsidR="00D05709" w:rsidRPr="00023524">
        <w:rPr>
          <w:rFonts w:ascii="Century Gothic" w:hAnsi="Century Gothic"/>
          <w:sz w:val="26"/>
          <w:szCs w:val="26"/>
        </w:rPr>
        <w:t xml:space="preserve">The rational method is used to compute </w:t>
      </w:r>
      <w:r w:rsidR="00D05709">
        <w:rPr>
          <w:rFonts w:ascii="Century Gothic" w:hAnsi="Century Gothic"/>
          <w:sz w:val="26"/>
          <w:szCs w:val="26"/>
        </w:rPr>
        <w:t xml:space="preserve">rainfall and </w:t>
      </w:r>
      <w:r w:rsidR="00D05709" w:rsidRPr="00023524">
        <w:rPr>
          <w:rFonts w:ascii="Century Gothic" w:hAnsi="Century Gothic"/>
          <w:sz w:val="26"/>
          <w:szCs w:val="26"/>
        </w:rPr>
        <w:t>runoff for up to 200 acres</w:t>
      </w:r>
      <w:r w:rsidR="00D05709">
        <w:rPr>
          <w:rFonts w:ascii="Century Gothic" w:hAnsi="Century Gothic"/>
          <w:sz w:val="26"/>
          <w:szCs w:val="26"/>
        </w:rPr>
        <w:t xml:space="preserve"> for both urban and rural areas</w:t>
      </w:r>
      <w:r w:rsidR="00D05709" w:rsidRPr="00023524">
        <w:rPr>
          <w:rFonts w:ascii="Century Gothic" w:hAnsi="Century Gothic"/>
          <w:sz w:val="26"/>
          <w:szCs w:val="26"/>
        </w:rPr>
        <w:t>.</w:t>
      </w:r>
      <w:r w:rsidR="00216CA5">
        <w:rPr>
          <w:rFonts w:ascii="Century Gothic" w:hAnsi="Century Gothic"/>
          <w:sz w:val="26"/>
          <w:szCs w:val="26"/>
        </w:rPr>
        <w:t xml:space="preserve">  </w:t>
      </w:r>
      <w:r w:rsidR="00C96F81">
        <w:rPr>
          <w:rFonts w:ascii="Century Gothic" w:hAnsi="Century Gothic"/>
          <w:sz w:val="26"/>
          <w:szCs w:val="26"/>
        </w:rPr>
        <w:t>USGS regression equations are used to compute runoff</w:t>
      </w:r>
      <w:r w:rsidR="00D05709" w:rsidRPr="00023524">
        <w:rPr>
          <w:rFonts w:ascii="Century Gothic" w:hAnsi="Century Gothic"/>
          <w:sz w:val="26"/>
          <w:szCs w:val="26"/>
        </w:rPr>
        <w:t xml:space="preserve"> </w:t>
      </w:r>
      <w:r w:rsidR="007055E6">
        <w:rPr>
          <w:rFonts w:ascii="Century Gothic" w:hAnsi="Century Gothic"/>
          <w:sz w:val="26"/>
          <w:szCs w:val="26"/>
        </w:rPr>
        <w:t>for</w:t>
      </w:r>
      <w:r w:rsidR="00D05709">
        <w:rPr>
          <w:rFonts w:ascii="Century Gothic" w:hAnsi="Century Gothic"/>
          <w:sz w:val="26"/>
          <w:szCs w:val="26"/>
        </w:rPr>
        <w:t xml:space="preserve"> drainage areas larger than 200 acres.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611F36" w:rsidRPr="00611F36">
        <w:rPr>
          <w:rFonts w:ascii="Century Gothic" w:hAnsi="Century Gothic"/>
          <w:sz w:val="26"/>
          <w:szCs w:val="26"/>
        </w:rPr>
        <w:t xml:space="preserve"> The flow chart shows the </w:t>
      </w:r>
      <w:r w:rsidR="00611F36">
        <w:rPr>
          <w:rFonts w:ascii="Century Gothic" w:hAnsi="Century Gothic"/>
          <w:sz w:val="26"/>
          <w:szCs w:val="26"/>
        </w:rPr>
        <w:t xml:space="preserve">process </w:t>
      </w:r>
      <w:r w:rsidR="00611F36" w:rsidRPr="00611F36">
        <w:rPr>
          <w:rFonts w:ascii="Century Gothic" w:hAnsi="Century Gothic"/>
          <w:sz w:val="26"/>
          <w:szCs w:val="26"/>
        </w:rPr>
        <w:t>and spreadsheets to use to calculate rainfall and runoff.</w:t>
      </w:r>
    </w:p>
    <w:p w14:paraId="3D7BA22C" w14:textId="77777777" w:rsidR="00B61159" w:rsidRDefault="00B61159">
      <w:pPr>
        <w:rPr>
          <w:rFonts w:ascii="Century Gothic" w:hAnsi="Century Gothic"/>
          <w:sz w:val="26"/>
          <w:szCs w:val="26"/>
        </w:rPr>
      </w:pPr>
    </w:p>
    <w:p w14:paraId="79DC15B6" w14:textId="77777777" w:rsidR="00D05709" w:rsidRPr="008E692C" w:rsidRDefault="00EF4546">
      <w:pPr>
        <w:rPr>
          <w:rFonts w:ascii="Century Gothic" w:hAnsi="Century Gothic"/>
          <w:b/>
          <w:sz w:val="28"/>
          <w:szCs w:val="28"/>
        </w:rPr>
      </w:pPr>
      <w:r w:rsidRPr="008E692C">
        <w:rPr>
          <w:rFonts w:ascii="Century Gothic" w:hAnsi="Century Gothic"/>
          <w:b/>
          <w:sz w:val="28"/>
          <w:szCs w:val="28"/>
        </w:rPr>
        <w:t>RATIONAL METHOD</w:t>
      </w:r>
      <w:r w:rsidR="00D05709" w:rsidRPr="008E692C">
        <w:rPr>
          <w:rFonts w:ascii="Century Gothic" w:hAnsi="Century Gothic"/>
          <w:b/>
          <w:sz w:val="28"/>
          <w:szCs w:val="28"/>
        </w:rPr>
        <w:t xml:space="preserve"> </w:t>
      </w:r>
    </w:p>
    <w:p w14:paraId="0B39CE86" w14:textId="731E61A2" w:rsidR="00E70A55" w:rsidRDefault="002226DA">
      <w:pPr>
        <w:rPr>
          <w:rFonts w:ascii="Century Gothic" w:hAnsi="Century Gothic"/>
          <w:sz w:val="26"/>
          <w:szCs w:val="26"/>
        </w:rPr>
      </w:pPr>
      <w:r w:rsidRPr="00023524">
        <w:rPr>
          <w:rFonts w:ascii="Century Gothic" w:hAnsi="Century Gothic"/>
          <w:b/>
          <w:sz w:val="26"/>
          <w:szCs w:val="26"/>
        </w:rPr>
        <w:t>Basis</w:t>
      </w:r>
      <w:r w:rsidR="00F478BE">
        <w:rPr>
          <w:rFonts w:ascii="Century Gothic" w:hAnsi="Century Gothic"/>
          <w:b/>
          <w:sz w:val="26"/>
          <w:szCs w:val="26"/>
        </w:rPr>
        <w:t xml:space="preserve"> for intensities</w:t>
      </w:r>
      <w:r w:rsidRPr="00023524">
        <w:rPr>
          <w:rFonts w:ascii="Century Gothic" w:hAnsi="Century Gothic"/>
          <w:sz w:val="26"/>
          <w:szCs w:val="26"/>
        </w:rPr>
        <w:t>.</w:t>
      </w:r>
      <w:r w:rsidR="00216CA5">
        <w:rPr>
          <w:rFonts w:ascii="Century Gothic" w:hAnsi="Century Gothic"/>
          <w:sz w:val="26"/>
          <w:szCs w:val="26"/>
        </w:rPr>
        <w:t xml:space="preserve">  </w:t>
      </w:r>
      <w:r w:rsidRPr="00023524">
        <w:rPr>
          <w:rFonts w:ascii="Century Gothic" w:hAnsi="Century Gothic"/>
          <w:sz w:val="26"/>
          <w:szCs w:val="26"/>
        </w:rPr>
        <w:t>The</w:t>
      </w:r>
      <w:r w:rsidR="005F7623" w:rsidRPr="00023524">
        <w:rPr>
          <w:rFonts w:ascii="Century Gothic" w:hAnsi="Century Gothic"/>
          <w:sz w:val="26"/>
          <w:szCs w:val="26"/>
        </w:rPr>
        <w:t xml:space="preserve"> rainfall</w:t>
      </w:r>
      <w:r w:rsidR="00104F16" w:rsidRPr="00023524">
        <w:rPr>
          <w:rFonts w:ascii="Century Gothic" w:hAnsi="Century Gothic"/>
          <w:sz w:val="26"/>
          <w:szCs w:val="26"/>
        </w:rPr>
        <w:t xml:space="preserve"> intensities</w:t>
      </w:r>
      <w:r w:rsidR="00D05709">
        <w:rPr>
          <w:rFonts w:ascii="Century Gothic" w:hAnsi="Century Gothic"/>
          <w:sz w:val="26"/>
          <w:szCs w:val="26"/>
        </w:rPr>
        <w:t xml:space="preserve"> for Hydro13</w:t>
      </w:r>
      <w:r w:rsidR="00907161">
        <w:rPr>
          <w:rFonts w:ascii="Century Gothic" w:hAnsi="Century Gothic"/>
          <w:sz w:val="26"/>
          <w:szCs w:val="26"/>
        </w:rPr>
        <w:t>A</w:t>
      </w:r>
      <w:r w:rsidR="00D05709">
        <w:rPr>
          <w:rFonts w:ascii="Century Gothic" w:hAnsi="Century Gothic"/>
          <w:sz w:val="26"/>
          <w:szCs w:val="26"/>
        </w:rPr>
        <w:t xml:space="preserve"> are</w:t>
      </w:r>
      <w:r w:rsidR="005F7623" w:rsidRPr="00023524">
        <w:rPr>
          <w:rFonts w:ascii="Century Gothic" w:hAnsi="Century Gothic"/>
          <w:sz w:val="26"/>
          <w:szCs w:val="26"/>
        </w:rPr>
        <w:t xml:space="preserve"> based upon the NWS NOAA Atlas 14</w:t>
      </w:r>
      <w:r w:rsidR="0008270C" w:rsidRPr="00023524">
        <w:rPr>
          <w:rFonts w:ascii="Century Gothic" w:hAnsi="Century Gothic"/>
          <w:sz w:val="26"/>
          <w:szCs w:val="26"/>
        </w:rPr>
        <w:t xml:space="preserve"> Volume 9, </w:t>
      </w:r>
      <w:r w:rsidR="00224D4F" w:rsidRPr="00023524">
        <w:rPr>
          <w:rFonts w:ascii="Century Gothic" w:hAnsi="Century Gothic"/>
          <w:sz w:val="26"/>
          <w:szCs w:val="26"/>
        </w:rPr>
        <w:t>Version 2</w:t>
      </w:r>
      <w:r w:rsidR="00CA3751" w:rsidRPr="00023524">
        <w:rPr>
          <w:rFonts w:ascii="Century Gothic" w:hAnsi="Century Gothic"/>
          <w:sz w:val="26"/>
          <w:szCs w:val="26"/>
        </w:rPr>
        <w:t>, Point</w:t>
      </w:r>
      <w:r w:rsidR="005F7623" w:rsidRPr="00023524">
        <w:rPr>
          <w:rFonts w:ascii="Century Gothic" w:hAnsi="Century Gothic"/>
          <w:sz w:val="26"/>
          <w:szCs w:val="26"/>
        </w:rPr>
        <w:t xml:space="preserve"> Precipitation Frequency Estimates: AL </w:t>
      </w:r>
      <w:r w:rsidR="00781770">
        <w:rPr>
          <w:rFonts w:ascii="Century Gothic" w:hAnsi="Century Gothic"/>
          <w:sz w:val="26"/>
          <w:szCs w:val="26"/>
        </w:rPr>
        <w:t xml:space="preserve">which was </w:t>
      </w:r>
      <w:r w:rsidR="005F7623" w:rsidRPr="00023524">
        <w:rPr>
          <w:rFonts w:ascii="Century Gothic" w:hAnsi="Century Gothic"/>
          <w:sz w:val="26"/>
          <w:szCs w:val="26"/>
        </w:rPr>
        <w:t>published in 2013</w:t>
      </w:r>
      <w:r w:rsidR="000D2553" w:rsidRPr="00023524">
        <w:rPr>
          <w:rFonts w:ascii="Century Gothic" w:hAnsi="Century Gothic"/>
          <w:sz w:val="26"/>
          <w:szCs w:val="26"/>
        </w:rPr>
        <w:t xml:space="preserve"> for </w:t>
      </w:r>
      <w:r w:rsidR="00CA3751" w:rsidRPr="00AB0AC1">
        <w:rPr>
          <w:rFonts w:ascii="Century Gothic" w:hAnsi="Century Gothic"/>
          <w:sz w:val="26"/>
          <w:szCs w:val="26"/>
        </w:rPr>
        <w:t>174</w:t>
      </w:r>
      <w:r w:rsidR="00CA3751" w:rsidRPr="00023524">
        <w:rPr>
          <w:rFonts w:ascii="Century Gothic" w:hAnsi="Century Gothic"/>
          <w:color w:val="FF0000"/>
          <w:sz w:val="26"/>
          <w:szCs w:val="26"/>
        </w:rPr>
        <w:t xml:space="preserve"> </w:t>
      </w:r>
      <w:r w:rsidR="00CA3751" w:rsidRPr="00023524">
        <w:rPr>
          <w:rFonts w:ascii="Century Gothic" w:hAnsi="Century Gothic"/>
          <w:sz w:val="26"/>
          <w:szCs w:val="26"/>
        </w:rPr>
        <w:t>weather</w:t>
      </w:r>
      <w:r w:rsidR="000D2553" w:rsidRPr="00023524">
        <w:rPr>
          <w:rFonts w:ascii="Century Gothic" w:hAnsi="Century Gothic"/>
          <w:sz w:val="26"/>
          <w:szCs w:val="26"/>
        </w:rPr>
        <w:t xml:space="preserve"> stations in Alabama</w:t>
      </w:r>
      <w:r w:rsidR="00D8479A">
        <w:rPr>
          <w:rFonts w:ascii="Century Gothic" w:hAnsi="Century Gothic"/>
          <w:sz w:val="26"/>
          <w:szCs w:val="26"/>
        </w:rPr>
        <w:t xml:space="preserve">. 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F43F8D">
        <w:rPr>
          <w:rFonts w:ascii="Century Gothic" w:hAnsi="Century Gothic"/>
          <w:sz w:val="26"/>
          <w:szCs w:val="26"/>
        </w:rPr>
        <w:t>I</w:t>
      </w:r>
      <w:r w:rsidR="00F43F8D" w:rsidRPr="005A01A4">
        <w:rPr>
          <w:rFonts w:ascii="Century Gothic" w:hAnsi="Century Gothic"/>
          <w:sz w:val="26"/>
          <w:szCs w:val="26"/>
        </w:rPr>
        <w:t xml:space="preserve">ntensities at 5, 10, 15, 30 and </w:t>
      </w:r>
      <w:r w:rsidR="00AD5BC7" w:rsidRPr="005A01A4">
        <w:rPr>
          <w:rFonts w:ascii="Century Gothic" w:hAnsi="Century Gothic"/>
          <w:sz w:val="26"/>
          <w:szCs w:val="26"/>
        </w:rPr>
        <w:t>60-minute</w:t>
      </w:r>
      <w:r w:rsidR="00F43F8D">
        <w:rPr>
          <w:rFonts w:ascii="Century Gothic" w:hAnsi="Century Gothic"/>
          <w:sz w:val="26"/>
          <w:szCs w:val="26"/>
        </w:rPr>
        <w:t xml:space="preserve"> rainfall</w:t>
      </w:r>
      <w:r w:rsidR="00F43F8D" w:rsidRPr="005A01A4">
        <w:rPr>
          <w:rFonts w:ascii="Century Gothic" w:hAnsi="Century Gothic"/>
          <w:sz w:val="26"/>
          <w:szCs w:val="26"/>
        </w:rPr>
        <w:t xml:space="preserve"> duratio</w:t>
      </w:r>
      <w:r w:rsidR="00F43F8D" w:rsidRPr="00945BE9">
        <w:rPr>
          <w:rFonts w:ascii="Century Gothic" w:hAnsi="Century Gothic"/>
          <w:sz w:val="26"/>
          <w:szCs w:val="26"/>
        </w:rPr>
        <w:t xml:space="preserve">ns </w:t>
      </w:r>
      <w:r w:rsidR="001B38F6" w:rsidRPr="00945BE9">
        <w:rPr>
          <w:rFonts w:ascii="Century Gothic" w:hAnsi="Century Gothic"/>
          <w:sz w:val="26"/>
          <w:szCs w:val="26"/>
        </w:rPr>
        <w:t>with frequencies of 2, 5,10, 25,</w:t>
      </w:r>
      <w:r w:rsidR="00067DD5">
        <w:rPr>
          <w:rFonts w:ascii="Century Gothic" w:hAnsi="Century Gothic"/>
          <w:sz w:val="26"/>
          <w:szCs w:val="26"/>
        </w:rPr>
        <w:t xml:space="preserve"> </w:t>
      </w:r>
      <w:r w:rsidR="001B38F6" w:rsidRPr="00945BE9">
        <w:rPr>
          <w:rFonts w:ascii="Century Gothic" w:hAnsi="Century Gothic"/>
          <w:sz w:val="26"/>
          <w:szCs w:val="26"/>
        </w:rPr>
        <w:t>50,</w:t>
      </w:r>
      <w:r w:rsidR="00067DD5">
        <w:rPr>
          <w:rFonts w:ascii="Century Gothic" w:hAnsi="Century Gothic"/>
          <w:sz w:val="26"/>
          <w:szCs w:val="26"/>
        </w:rPr>
        <w:t xml:space="preserve"> </w:t>
      </w:r>
      <w:r w:rsidR="001B38F6" w:rsidRPr="00945BE9">
        <w:rPr>
          <w:rFonts w:ascii="Century Gothic" w:hAnsi="Century Gothic"/>
          <w:sz w:val="26"/>
          <w:szCs w:val="26"/>
        </w:rPr>
        <w:t xml:space="preserve">100 and 200 years </w:t>
      </w:r>
      <w:r w:rsidR="00F43F8D" w:rsidRPr="00945BE9">
        <w:rPr>
          <w:rFonts w:ascii="Century Gothic" w:hAnsi="Century Gothic"/>
          <w:sz w:val="26"/>
          <w:szCs w:val="26"/>
        </w:rPr>
        <w:t xml:space="preserve">can </w:t>
      </w:r>
      <w:r w:rsidR="00F43F8D">
        <w:rPr>
          <w:rFonts w:ascii="Century Gothic" w:hAnsi="Century Gothic"/>
          <w:sz w:val="26"/>
          <w:szCs w:val="26"/>
        </w:rPr>
        <w:t>be read</w:t>
      </w:r>
      <w:r w:rsidR="00E70A55" w:rsidRPr="005A01A4">
        <w:rPr>
          <w:rFonts w:ascii="Century Gothic" w:hAnsi="Century Gothic"/>
          <w:sz w:val="26"/>
          <w:szCs w:val="26"/>
        </w:rPr>
        <w:t xml:space="preserve"> </w:t>
      </w:r>
      <w:r w:rsidR="00F43F8D" w:rsidRPr="005A01A4">
        <w:rPr>
          <w:rFonts w:ascii="Century Gothic" w:hAnsi="Century Gothic"/>
          <w:sz w:val="26"/>
          <w:szCs w:val="26"/>
        </w:rPr>
        <w:t xml:space="preserve">directly </w:t>
      </w:r>
      <w:r w:rsidR="00F43F8D">
        <w:rPr>
          <w:rFonts w:ascii="Century Gothic" w:hAnsi="Century Gothic"/>
          <w:sz w:val="26"/>
          <w:szCs w:val="26"/>
        </w:rPr>
        <w:t>from</w:t>
      </w:r>
      <w:r w:rsidR="00F43F8D" w:rsidRPr="00F43F8D">
        <w:rPr>
          <w:rFonts w:ascii="Century Gothic" w:hAnsi="Century Gothic"/>
          <w:sz w:val="26"/>
          <w:szCs w:val="26"/>
        </w:rPr>
        <w:t xml:space="preserve"> </w:t>
      </w:r>
      <w:r w:rsidR="00F43F8D" w:rsidRPr="005A01A4">
        <w:rPr>
          <w:rFonts w:ascii="Century Gothic" w:hAnsi="Century Gothic"/>
          <w:sz w:val="26"/>
          <w:szCs w:val="26"/>
        </w:rPr>
        <w:t>Atlas 14</w:t>
      </w:r>
      <w:r w:rsidR="00F43F8D" w:rsidRPr="00F43F8D">
        <w:rPr>
          <w:rFonts w:ascii="Century Gothic" w:hAnsi="Century Gothic"/>
          <w:sz w:val="26"/>
          <w:szCs w:val="26"/>
        </w:rPr>
        <w:t xml:space="preserve"> </w:t>
      </w:r>
      <w:r w:rsidR="00F43F8D">
        <w:rPr>
          <w:rFonts w:ascii="Century Gothic" w:hAnsi="Century Gothic"/>
          <w:sz w:val="26"/>
          <w:szCs w:val="26"/>
        </w:rPr>
        <w:t>Volume 9 at</w:t>
      </w:r>
      <w:r w:rsidR="00E70A55" w:rsidRPr="005A01A4">
        <w:rPr>
          <w:rFonts w:ascii="Century Gothic" w:hAnsi="Century Gothic"/>
          <w:sz w:val="26"/>
          <w:szCs w:val="26"/>
        </w:rPr>
        <w:t xml:space="preserve">: </w:t>
      </w:r>
      <w:hyperlink r:id="rId10" w:history="1">
        <w:r w:rsidR="00E70A55" w:rsidRPr="00CF147F">
          <w:rPr>
            <w:rStyle w:val="Hyperlink"/>
            <w:rFonts w:ascii="Century Gothic" w:hAnsi="Century Gothic"/>
            <w:sz w:val="26"/>
            <w:szCs w:val="26"/>
          </w:rPr>
          <w:t>http://www.nws.noaa.gov/ohd/hdsc/</w:t>
        </w:r>
      </w:hyperlink>
      <w:r w:rsidR="00E70A55" w:rsidRPr="005A01A4">
        <w:rPr>
          <w:rFonts w:ascii="Century Gothic" w:hAnsi="Century Gothic"/>
          <w:sz w:val="26"/>
          <w:szCs w:val="26"/>
        </w:rPr>
        <w:t xml:space="preserve">. </w:t>
      </w:r>
    </w:p>
    <w:p w14:paraId="43B49145" w14:textId="1D5817FC" w:rsidR="00A15889" w:rsidRPr="0094799F" w:rsidRDefault="00236B07">
      <w:pPr>
        <w:rPr>
          <w:rFonts w:ascii="Century Gothic" w:hAnsi="Century Gothic"/>
          <w:sz w:val="26"/>
          <w:szCs w:val="26"/>
        </w:rPr>
      </w:pPr>
      <w:r w:rsidRPr="00023524">
        <w:rPr>
          <w:rFonts w:ascii="Century Gothic" w:hAnsi="Century Gothic"/>
          <w:sz w:val="26"/>
          <w:szCs w:val="26"/>
        </w:rPr>
        <w:t xml:space="preserve">The NOAA Atlas 14 rainfall data replaces the NWS Hydro 35 </w:t>
      </w:r>
      <w:r w:rsidR="00CB45ED">
        <w:rPr>
          <w:rFonts w:ascii="Century Gothic" w:hAnsi="Century Gothic"/>
          <w:sz w:val="26"/>
          <w:szCs w:val="26"/>
        </w:rPr>
        <w:t xml:space="preserve">data </w:t>
      </w:r>
      <w:r w:rsidRPr="00023524">
        <w:rPr>
          <w:rFonts w:ascii="Century Gothic" w:hAnsi="Century Gothic"/>
          <w:sz w:val="26"/>
          <w:szCs w:val="26"/>
        </w:rPr>
        <w:t xml:space="preserve">which was </w:t>
      </w:r>
      <w:r w:rsidR="004F5C7F" w:rsidRPr="00023524">
        <w:rPr>
          <w:rFonts w:ascii="Century Gothic" w:hAnsi="Century Gothic"/>
          <w:sz w:val="26"/>
          <w:szCs w:val="26"/>
        </w:rPr>
        <w:t>publish</w:t>
      </w:r>
      <w:r w:rsidR="00541A17">
        <w:rPr>
          <w:rFonts w:ascii="Century Gothic" w:hAnsi="Century Gothic"/>
          <w:sz w:val="26"/>
          <w:szCs w:val="26"/>
        </w:rPr>
        <w:t xml:space="preserve">ed in 1977. 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541A17">
        <w:rPr>
          <w:rFonts w:ascii="Century Gothic" w:hAnsi="Century Gothic"/>
          <w:sz w:val="26"/>
          <w:szCs w:val="26"/>
        </w:rPr>
        <w:t>The</w:t>
      </w:r>
      <w:r w:rsidR="00945BE9">
        <w:rPr>
          <w:rFonts w:ascii="Century Gothic" w:hAnsi="Century Gothic"/>
          <w:sz w:val="26"/>
          <w:szCs w:val="26"/>
        </w:rPr>
        <w:t xml:space="preserve"> old</w:t>
      </w:r>
      <w:r w:rsidR="00541A17">
        <w:rPr>
          <w:rFonts w:ascii="Century Gothic" w:hAnsi="Century Gothic"/>
          <w:sz w:val="26"/>
          <w:szCs w:val="26"/>
        </w:rPr>
        <w:t xml:space="preserve"> Winhydro program </w:t>
      </w:r>
      <w:r w:rsidR="00E504A0">
        <w:rPr>
          <w:rFonts w:ascii="Century Gothic" w:hAnsi="Century Gothic"/>
          <w:sz w:val="26"/>
          <w:szCs w:val="26"/>
        </w:rPr>
        <w:t>intensities a</w:t>
      </w:r>
      <w:r w:rsidR="00541A17" w:rsidRPr="00945BE9">
        <w:rPr>
          <w:rFonts w:ascii="Century Gothic" w:hAnsi="Century Gothic"/>
          <w:sz w:val="26"/>
          <w:szCs w:val="26"/>
        </w:rPr>
        <w:t>re</w:t>
      </w:r>
      <w:r w:rsidR="004F5C7F" w:rsidRPr="00945BE9">
        <w:rPr>
          <w:rFonts w:ascii="Century Gothic" w:hAnsi="Century Gothic"/>
          <w:sz w:val="26"/>
          <w:szCs w:val="26"/>
        </w:rPr>
        <w:t xml:space="preserve"> </w:t>
      </w:r>
      <w:r w:rsidR="004F5C7F" w:rsidRPr="00023524">
        <w:rPr>
          <w:rFonts w:ascii="Century Gothic" w:hAnsi="Century Gothic"/>
          <w:sz w:val="26"/>
          <w:szCs w:val="26"/>
        </w:rPr>
        <w:t>based on Hydr</w:t>
      </w:r>
      <w:r w:rsidR="00872D4B" w:rsidRPr="00023524">
        <w:rPr>
          <w:rFonts w:ascii="Century Gothic" w:hAnsi="Century Gothic"/>
          <w:sz w:val="26"/>
          <w:szCs w:val="26"/>
        </w:rPr>
        <w:t>o 35</w:t>
      </w:r>
      <w:r w:rsidR="004F5C7F" w:rsidRPr="00023524">
        <w:rPr>
          <w:rFonts w:ascii="Century Gothic" w:hAnsi="Century Gothic"/>
          <w:sz w:val="26"/>
          <w:szCs w:val="26"/>
        </w:rPr>
        <w:t xml:space="preserve"> and</w:t>
      </w:r>
      <w:r w:rsidR="00CB45ED">
        <w:rPr>
          <w:rFonts w:ascii="Century Gothic" w:hAnsi="Century Gothic"/>
          <w:sz w:val="26"/>
          <w:szCs w:val="26"/>
        </w:rPr>
        <w:t xml:space="preserve"> </w:t>
      </w:r>
      <w:r w:rsidR="00541A17">
        <w:rPr>
          <w:rFonts w:ascii="Century Gothic" w:hAnsi="Century Gothic"/>
          <w:sz w:val="26"/>
          <w:szCs w:val="26"/>
        </w:rPr>
        <w:t>a</w:t>
      </w:r>
      <w:r w:rsidR="00541A17" w:rsidRPr="00945BE9">
        <w:rPr>
          <w:rFonts w:ascii="Century Gothic" w:hAnsi="Century Gothic"/>
          <w:sz w:val="26"/>
          <w:szCs w:val="26"/>
        </w:rPr>
        <w:t>re</w:t>
      </w:r>
      <w:r w:rsidR="00945BE9">
        <w:rPr>
          <w:rFonts w:ascii="Century Gothic" w:hAnsi="Century Gothic"/>
          <w:sz w:val="26"/>
          <w:szCs w:val="26"/>
        </w:rPr>
        <w:t xml:space="preserve"> </w:t>
      </w:r>
      <w:r w:rsidR="004F5C7F" w:rsidRPr="00023524">
        <w:rPr>
          <w:rFonts w:ascii="Century Gothic" w:hAnsi="Century Gothic"/>
          <w:sz w:val="26"/>
          <w:szCs w:val="26"/>
        </w:rPr>
        <w:t>outdated.</w:t>
      </w:r>
      <w:r w:rsidR="003D1412" w:rsidRPr="00023524">
        <w:rPr>
          <w:rFonts w:ascii="Century Gothic" w:hAnsi="Century Gothic"/>
          <w:sz w:val="26"/>
          <w:szCs w:val="26"/>
        </w:rPr>
        <w:t xml:space="preserve"> 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3D1412" w:rsidRPr="00023524">
        <w:rPr>
          <w:rFonts w:ascii="Century Gothic" w:hAnsi="Century Gothic"/>
          <w:sz w:val="26"/>
          <w:szCs w:val="26"/>
        </w:rPr>
        <w:t xml:space="preserve">The </w:t>
      </w:r>
      <w:r w:rsidR="00CE577A" w:rsidRPr="00023524">
        <w:rPr>
          <w:rFonts w:ascii="Century Gothic" w:hAnsi="Century Gothic"/>
          <w:sz w:val="26"/>
          <w:szCs w:val="26"/>
        </w:rPr>
        <w:t xml:space="preserve">Atlas 14 </w:t>
      </w:r>
      <w:r w:rsidR="003D1412" w:rsidRPr="00023524">
        <w:rPr>
          <w:rFonts w:ascii="Century Gothic" w:hAnsi="Century Gothic"/>
          <w:sz w:val="26"/>
          <w:szCs w:val="26"/>
        </w:rPr>
        <w:t xml:space="preserve">estimates </w:t>
      </w:r>
      <w:r w:rsidR="0063562A">
        <w:rPr>
          <w:rFonts w:ascii="Century Gothic" w:hAnsi="Century Gothic"/>
          <w:sz w:val="26"/>
          <w:szCs w:val="26"/>
        </w:rPr>
        <w:t>spatially</w:t>
      </w:r>
      <w:r w:rsidR="00154213">
        <w:rPr>
          <w:rFonts w:ascii="Century Gothic" w:hAnsi="Century Gothic"/>
          <w:sz w:val="26"/>
          <w:szCs w:val="26"/>
        </w:rPr>
        <w:t xml:space="preserve"> </w:t>
      </w:r>
      <w:r w:rsidR="003D1412" w:rsidRPr="00023524">
        <w:rPr>
          <w:rFonts w:ascii="Century Gothic" w:hAnsi="Century Gothic"/>
          <w:sz w:val="26"/>
          <w:szCs w:val="26"/>
        </w:rPr>
        <w:t>are</w:t>
      </w:r>
      <w:r w:rsidR="00EF4546">
        <w:rPr>
          <w:rFonts w:ascii="Century Gothic" w:hAnsi="Century Gothic"/>
          <w:sz w:val="26"/>
          <w:szCs w:val="26"/>
        </w:rPr>
        <w:t xml:space="preserve"> single</w:t>
      </w:r>
      <w:r w:rsidR="003D1412" w:rsidRPr="00023524">
        <w:rPr>
          <w:rFonts w:ascii="Century Gothic" w:hAnsi="Century Gothic"/>
          <w:sz w:val="26"/>
          <w:szCs w:val="26"/>
        </w:rPr>
        <w:t xml:space="preserve"> point </w:t>
      </w:r>
      <w:r w:rsidR="005C6D3F" w:rsidRPr="00023524">
        <w:rPr>
          <w:rFonts w:ascii="Century Gothic" w:hAnsi="Century Gothic"/>
          <w:sz w:val="26"/>
          <w:szCs w:val="26"/>
        </w:rPr>
        <w:t>estimates</w:t>
      </w:r>
      <w:r w:rsidR="005C6D3F">
        <w:rPr>
          <w:rFonts w:ascii="Century Gothic" w:hAnsi="Century Gothic"/>
          <w:color w:val="FF0000"/>
          <w:sz w:val="26"/>
          <w:szCs w:val="26"/>
        </w:rPr>
        <w:t xml:space="preserve"> </w:t>
      </w:r>
      <w:r w:rsidR="005C6D3F" w:rsidRPr="00046846">
        <w:rPr>
          <w:rFonts w:ascii="Century Gothic" w:hAnsi="Century Gothic"/>
          <w:sz w:val="26"/>
          <w:szCs w:val="26"/>
        </w:rPr>
        <w:t xml:space="preserve">for the 174 weather </w:t>
      </w:r>
      <w:r w:rsidR="00216CA5" w:rsidRPr="00046846">
        <w:rPr>
          <w:rFonts w:ascii="Century Gothic" w:hAnsi="Century Gothic"/>
          <w:sz w:val="26"/>
          <w:szCs w:val="26"/>
        </w:rPr>
        <w:t>stations but</w:t>
      </w:r>
      <w:r w:rsidR="003D1412" w:rsidRPr="00046846">
        <w:rPr>
          <w:rFonts w:ascii="Century Gothic" w:hAnsi="Century Gothic"/>
          <w:sz w:val="26"/>
          <w:szCs w:val="26"/>
        </w:rPr>
        <w:t xml:space="preserve"> </w:t>
      </w:r>
      <w:r w:rsidR="003D1412" w:rsidRPr="00023524">
        <w:rPr>
          <w:rFonts w:ascii="Century Gothic" w:hAnsi="Century Gothic"/>
          <w:sz w:val="26"/>
          <w:szCs w:val="26"/>
        </w:rPr>
        <w:t>are not directly applicable to a</w:t>
      </w:r>
      <w:r w:rsidR="00CE577A" w:rsidRPr="00023524">
        <w:rPr>
          <w:rFonts w:ascii="Century Gothic" w:hAnsi="Century Gothic"/>
          <w:sz w:val="26"/>
          <w:szCs w:val="26"/>
        </w:rPr>
        <w:t xml:space="preserve"> large</w:t>
      </w:r>
      <w:r w:rsidR="003D1412" w:rsidRPr="00023524">
        <w:rPr>
          <w:rFonts w:ascii="Century Gothic" w:hAnsi="Century Gothic"/>
          <w:sz w:val="26"/>
          <w:szCs w:val="26"/>
        </w:rPr>
        <w:t xml:space="preserve"> area.</w:t>
      </w:r>
      <w:r w:rsidR="00600E47" w:rsidRPr="00023524">
        <w:rPr>
          <w:rFonts w:ascii="Century Gothic" w:hAnsi="Century Gothic"/>
          <w:sz w:val="26"/>
          <w:szCs w:val="26"/>
        </w:rPr>
        <w:t xml:space="preserve"> 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600E47" w:rsidRPr="00023524">
        <w:rPr>
          <w:rFonts w:ascii="Century Gothic" w:hAnsi="Century Gothic"/>
          <w:sz w:val="26"/>
          <w:szCs w:val="26"/>
        </w:rPr>
        <w:t xml:space="preserve">A 90 percent confidence </w:t>
      </w:r>
      <w:r w:rsidR="00891915" w:rsidRPr="00023524">
        <w:rPr>
          <w:rFonts w:ascii="Century Gothic" w:hAnsi="Century Gothic"/>
          <w:sz w:val="26"/>
          <w:szCs w:val="26"/>
        </w:rPr>
        <w:t>interval is shown</w:t>
      </w:r>
      <w:r w:rsidR="00F65B71" w:rsidRPr="00023524">
        <w:rPr>
          <w:rFonts w:ascii="Century Gothic" w:hAnsi="Century Gothic"/>
          <w:sz w:val="26"/>
          <w:szCs w:val="26"/>
        </w:rPr>
        <w:t xml:space="preserve"> for each intensity</w:t>
      </w:r>
      <w:r w:rsidR="00891915" w:rsidRPr="00023524">
        <w:rPr>
          <w:rFonts w:ascii="Century Gothic" w:hAnsi="Century Gothic"/>
          <w:sz w:val="26"/>
          <w:szCs w:val="26"/>
        </w:rPr>
        <w:t xml:space="preserve"> which has a fairly</w:t>
      </w:r>
      <w:r w:rsidR="00A2153B">
        <w:rPr>
          <w:rFonts w:ascii="Century Gothic" w:hAnsi="Century Gothic"/>
          <w:sz w:val="26"/>
          <w:szCs w:val="26"/>
        </w:rPr>
        <w:t xml:space="preserve"> </w:t>
      </w:r>
      <w:r w:rsidR="00891915" w:rsidRPr="00023524">
        <w:rPr>
          <w:rFonts w:ascii="Century Gothic" w:hAnsi="Century Gothic"/>
          <w:sz w:val="26"/>
          <w:szCs w:val="26"/>
        </w:rPr>
        <w:t>wide range</w:t>
      </w:r>
      <w:r w:rsidR="00530ABA" w:rsidRPr="003C41ED">
        <w:rPr>
          <w:rFonts w:ascii="Century Gothic" w:hAnsi="Century Gothic"/>
          <w:color w:val="00B050"/>
          <w:sz w:val="26"/>
          <w:szCs w:val="26"/>
        </w:rPr>
        <w:t>.</w:t>
      </w:r>
      <w:r w:rsidR="00781770">
        <w:rPr>
          <w:rFonts w:ascii="Century Gothic" w:hAnsi="Century Gothic"/>
          <w:color w:val="00B050"/>
          <w:sz w:val="26"/>
          <w:szCs w:val="26"/>
        </w:rPr>
        <w:t xml:space="preserve"> </w:t>
      </w:r>
      <w:r w:rsidR="00216CA5">
        <w:rPr>
          <w:rFonts w:ascii="Century Gothic" w:hAnsi="Century Gothic"/>
          <w:color w:val="00B050"/>
          <w:sz w:val="26"/>
          <w:szCs w:val="26"/>
        </w:rPr>
        <w:t xml:space="preserve"> </w:t>
      </w:r>
      <w:r w:rsidR="00781770" w:rsidRPr="003A037C">
        <w:rPr>
          <w:rFonts w:ascii="Century Gothic" w:hAnsi="Century Gothic"/>
          <w:sz w:val="26"/>
          <w:szCs w:val="26"/>
        </w:rPr>
        <w:t xml:space="preserve">Atlas </w:t>
      </w:r>
      <w:r w:rsidR="00323C27" w:rsidRPr="003A037C">
        <w:rPr>
          <w:rFonts w:ascii="Century Gothic" w:hAnsi="Century Gothic"/>
          <w:sz w:val="26"/>
          <w:szCs w:val="26"/>
        </w:rPr>
        <w:t>14 Intensities</w:t>
      </w:r>
      <w:r w:rsidR="003C41ED" w:rsidRPr="003A037C">
        <w:rPr>
          <w:rFonts w:ascii="Century Gothic" w:hAnsi="Century Gothic"/>
          <w:sz w:val="26"/>
          <w:szCs w:val="26"/>
        </w:rPr>
        <w:t xml:space="preserve"> are shown at average recurrence intervals and time durations.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3C41ED" w:rsidRPr="003A037C">
        <w:rPr>
          <w:rFonts w:ascii="Century Gothic" w:hAnsi="Century Gothic"/>
          <w:sz w:val="26"/>
          <w:szCs w:val="26"/>
        </w:rPr>
        <w:t xml:space="preserve"> The average recurrence interval is the average period between years in which a given precipitation magnitude is exceeded at least once.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3C41ED" w:rsidRPr="003A037C">
        <w:rPr>
          <w:rFonts w:ascii="Century Gothic" w:hAnsi="Century Gothic"/>
          <w:sz w:val="26"/>
          <w:szCs w:val="26"/>
        </w:rPr>
        <w:t xml:space="preserve"> It is also called the return period</w:t>
      </w:r>
      <w:r w:rsidR="009A573F" w:rsidRPr="0094799F">
        <w:rPr>
          <w:rFonts w:ascii="Century Gothic" w:hAnsi="Century Gothic"/>
          <w:sz w:val="26"/>
          <w:szCs w:val="26"/>
        </w:rPr>
        <w:t xml:space="preserve"> or frequency</w:t>
      </w:r>
      <w:r w:rsidR="003C41ED" w:rsidRPr="0094799F">
        <w:rPr>
          <w:rFonts w:ascii="Century Gothic" w:hAnsi="Century Gothic"/>
          <w:sz w:val="26"/>
          <w:szCs w:val="26"/>
        </w:rPr>
        <w:t>.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3C41ED" w:rsidRPr="0094799F">
        <w:rPr>
          <w:rFonts w:ascii="Century Gothic" w:hAnsi="Century Gothic"/>
          <w:sz w:val="26"/>
          <w:szCs w:val="26"/>
        </w:rPr>
        <w:t xml:space="preserve"> </w:t>
      </w:r>
      <w:r w:rsidR="00D25655" w:rsidRPr="0094799F">
        <w:rPr>
          <w:rFonts w:ascii="Century Gothic" w:hAnsi="Century Gothic"/>
          <w:sz w:val="26"/>
          <w:szCs w:val="26"/>
        </w:rPr>
        <w:t>The annual exceedance probability (percent</w:t>
      </w:r>
      <w:r w:rsidR="00E23CB9" w:rsidRPr="0094799F">
        <w:rPr>
          <w:rFonts w:ascii="Century Gothic" w:hAnsi="Century Gothic"/>
          <w:sz w:val="26"/>
          <w:szCs w:val="26"/>
        </w:rPr>
        <w:t>) or risk</w:t>
      </w:r>
      <w:r w:rsidR="00D25655" w:rsidRPr="0094799F">
        <w:rPr>
          <w:rFonts w:ascii="Century Gothic" w:hAnsi="Century Gothic"/>
          <w:sz w:val="26"/>
          <w:szCs w:val="26"/>
        </w:rPr>
        <w:t xml:space="preserve"> is the reciprocal of the recurrence inte</w:t>
      </w:r>
      <w:r w:rsidR="00216CA5">
        <w:rPr>
          <w:rFonts w:ascii="Century Gothic" w:hAnsi="Century Gothic"/>
          <w:sz w:val="26"/>
          <w:szCs w:val="26"/>
        </w:rPr>
        <w:t>rval multiplied by</w:t>
      </w:r>
      <w:r w:rsidR="00E70A55" w:rsidRPr="0094799F">
        <w:rPr>
          <w:rFonts w:ascii="Century Gothic" w:hAnsi="Century Gothic"/>
          <w:sz w:val="26"/>
          <w:szCs w:val="26"/>
        </w:rPr>
        <w:t>100 percent</w:t>
      </w:r>
      <w:r w:rsidR="00CB45ED" w:rsidRPr="0094799F">
        <w:rPr>
          <w:rFonts w:ascii="Century Gothic" w:hAnsi="Century Gothic"/>
          <w:sz w:val="26"/>
          <w:szCs w:val="26"/>
        </w:rPr>
        <w:t>.</w:t>
      </w:r>
      <w:r w:rsidR="00B06092" w:rsidRPr="0094799F">
        <w:rPr>
          <w:rFonts w:ascii="Century Gothic" w:hAnsi="Century Gothic"/>
          <w:sz w:val="26"/>
          <w:szCs w:val="26"/>
        </w:rPr>
        <w:t xml:space="preserve"> 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7E587A" w:rsidRPr="0094799F">
        <w:rPr>
          <w:rFonts w:ascii="Century Gothic" w:hAnsi="Century Gothic"/>
          <w:sz w:val="26"/>
          <w:szCs w:val="26"/>
        </w:rPr>
        <w:t>Risk is the probability that an event of a given magnitude will be equaled or exceeded within a specific time period.</w:t>
      </w:r>
    </w:p>
    <w:p w14:paraId="0135CC74" w14:textId="579CD219" w:rsidR="0094799F" w:rsidRDefault="00A15889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Atlas 14 does not have intensity equations </w:t>
      </w:r>
      <w:r w:rsidR="00D44666">
        <w:rPr>
          <w:rFonts w:ascii="Century Gothic" w:hAnsi="Century Gothic"/>
          <w:sz w:val="26"/>
          <w:szCs w:val="26"/>
        </w:rPr>
        <w:t>to calculate intensi</w:t>
      </w:r>
      <w:r w:rsidR="00BC020C">
        <w:rPr>
          <w:rFonts w:ascii="Century Gothic" w:hAnsi="Century Gothic"/>
          <w:sz w:val="26"/>
          <w:szCs w:val="26"/>
        </w:rPr>
        <w:t xml:space="preserve">ties </w:t>
      </w:r>
      <w:r w:rsidR="00BC020C" w:rsidRPr="00F222F3">
        <w:rPr>
          <w:rFonts w:ascii="Century Gothic" w:hAnsi="Century Gothic"/>
          <w:sz w:val="26"/>
          <w:szCs w:val="26"/>
        </w:rPr>
        <w:t>between the durations shown at 5</w:t>
      </w:r>
      <w:r w:rsidR="00887872" w:rsidRPr="00F222F3">
        <w:rPr>
          <w:rFonts w:ascii="Century Gothic" w:hAnsi="Century Gothic"/>
          <w:sz w:val="26"/>
          <w:szCs w:val="26"/>
        </w:rPr>
        <w:t>, 10, 15</w:t>
      </w:r>
      <w:r w:rsidR="00BC020C" w:rsidRPr="00F222F3">
        <w:rPr>
          <w:rFonts w:ascii="Century Gothic" w:hAnsi="Century Gothic"/>
          <w:sz w:val="26"/>
          <w:szCs w:val="26"/>
        </w:rPr>
        <w:t>,</w:t>
      </w:r>
      <w:r w:rsidR="00887872" w:rsidRPr="00F222F3">
        <w:rPr>
          <w:rFonts w:ascii="Century Gothic" w:hAnsi="Century Gothic"/>
          <w:sz w:val="26"/>
          <w:szCs w:val="26"/>
        </w:rPr>
        <w:t xml:space="preserve"> </w:t>
      </w:r>
      <w:r w:rsidR="00BC020C" w:rsidRPr="00F222F3">
        <w:rPr>
          <w:rFonts w:ascii="Century Gothic" w:hAnsi="Century Gothic"/>
          <w:sz w:val="26"/>
          <w:szCs w:val="26"/>
        </w:rPr>
        <w:t>30 and</w:t>
      </w:r>
      <w:r w:rsidRPr="00F222F3">
        <w:rPr>
          <w:rFonts w:ascii="Century Gothic" w:hAnsi="Century Gothic"/>
          <w:sz w:val="26"/>
          <w:szCs w:val="26"/>
        </w:rPr>
        <w:t xml:space="preserve"> 60 minutes.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D44666" w:rsidRPr="00F222F3">
        <w:rPr>
          <w:rFonts w:ascii="Century Gothic" w:hAnsi="Century Gothic"/>
          <w:sz w:val="26"/>
          <w:szCs w:val="26"/>
        </w:rPr>
        <w:t xml:space="preserve"> </w:t>
      </w:r>
      <w:r w:rsidR="00D551B4" w:rsidRPr="00F222F3">
        <w:rPr>
          <w:rFonts w:ascii="Century Gothic" w:hAnsi="Century Gothic"/>
          <w:sz w:val="26"/>
          <w:szCs w:val="26"/>
        </w:rPr>
        <w:t xml:space="preserve">However, </w:t>
      </w:r>
      <w:r w:rsidR="00D44666" w:rsidRPr="00F222F3">
        <w:rPr>
          <w:rFonts w:ascii="Century Gothic" w:hAnsi="Century Gothic"/>
          <w:sz w:val="26"/>
          <w:szCs w:val="26"/>
        </w:rPr>
        <w:t>Hydro13</w:t>
      </w:r>
      <w:r w:rsidR="002C4544">
        <w:rPr>
          <w:rFonts w:ascii="Century Gothic" w:hAnsi="Century Gothic"/>
          <w:sz w:val="26"/>
          <w:szCs w:val="26"/>
        </w:rPr>
        <w:t xml:space="preserve">A </w:t>
      </w:r>
      <w:r w:rsidR="00D44666" w:rsidRPr="00F222F3">
        <w:rPr>
          <w:rFonts w:ascii="Century Gothic" w:hAnsi="Century Gothic"/>
          <w:sz w:val="26"/>
          <w:szCs w:val="26"/>
        </w:rPr>
        <w:t>has</w:t>
      </w:r>
      <w:r w:rsidR="00E2768D" w:rsidRPr="00F222F3">
        <w:rPr>
          <w:rFonts w:ascii="Century Gothic" w:hAnsi="Century Gothic"/>
          <w:sz w:val="26"/>
          <w:szCs w:val="26"/>
        </w:rPr>
        <w:t xml:space="preserve"> 2</w:t>
      </w:r>
      <w:r w:rsidR="001C1622" w:rsidRPr="00F222F3">
        <w:rPr>
          <w:rFonts w:ascii="Century Gothic" w:hAnsi="Century Gothic"/>
          <w:sz w:val="26"/>
          <w:szCs w:val="26"/>
        </w:rPr>
        <w:t>3</w:t>
      </w:r>
      <w:r w:rsidR="00506D68" w:rsidRPr="00F222F3">
        <w:rPr>
          <w:rFonts w:ascii="Century Gothic" w:hAnsi="Century Gothic"/>
          <w:sz w:val="26"/>
          <w:szCs w:val="26"/>
        </w:rPr>
        <w:t xml:space="preserve"> geographically diverse</w:t>
      </w:r>
      <w:r w:rsidR="008959BB" w:rsidRPr="00F222F3">
        <w:rPr>
          <w:rFonts w:ascii="Century Gothic" w:hAnsi="Century Gothic"/>
          <w:sz w:val="26"/>
          <w:szCs w:val="26"/>
        </w:rPr>
        <w:t xml:space="preserve"> </w:t>
      </w:r>
      <w:r w:rsidR="00704A31" w:rsidRPr="00F222F3">
        <w:rPr>
          <w:rFonts w:ascii="Century Gothic" w:hAnsi="Century Gothic"/>
          <w:sz w:val="26"/>
          <w:szCs w:val="26"/>
        </w:rPr>
        <w:t xml:space="preserve">Alabama </w:t>
      </w:r>
      <w:r w:rsidR="0094120F" w:rsidRPr="00F222F3">
        <w:rPr>
          <w:rFonts w:ascii="Century Gothic" w:hAnsi="Century Gothic"/>
          <w:sz w:val="26"/>
          <w:szCs w:val="26"/>
        </w:rPr>
        <w:t>weather</w:t>
      </w:r>
      <w:r w:rsidR="00C11B11" w:rsidRPr="00F222F3">
        <w:rPr>
          <w:rFonts w:ascii="Century Gothic" w:hAnsi="Century Gothic"/>
          <w:sz w:val="26"/>
          <w:szCs w:val="26"/>
        </w:rPr>
        <w:t xml:space="preserve"> </w:t>
      </w:r>
      <w:r w:rsidR="00C11834" w:rsidRPr="00F222F3">
        <w:rPr>
          <w:rFonts w:ascii="Century Gothic" w:hAnsi="Century Gothic"/>
          <w:sz w:val="26"/>
          <w:szCs w:val="26"/>
        </w:rPr>
        <w:t>stations (selected out of the 174)</w:t>
      </w:r>
      <w:r w:rsidR="008B762A" w:rsidRPr="00F222F3">
        <w:rPr>
          <w:rFonts w:ascii="Century Gothic" w:hAnsi="Century Gothic"/>
          <w:sz w:val="26"/>
          <w:szCs w:val="26"/>
        </w:rPr>
        <w:t xml:space="preserve"> </w:t>
      </w:r>
      <w:r w:rsidR="00BC020C">
        <w:rPr>
          <w:rFonts w:ascii="Century Gothic" w:hAnsi="Century Gothic"/>
          <w:sz w:val="26"/>
          <w:szCs w:val="26"/>
        </w:rPr>
        <w:t>each of which have</w:t>
      </w:r>
      <w:r w:rsidR="00563D1F" w:rsidRPr="00023524">
        <w:rPr>
          <w:rFonts w:ascii="Century Gothic" w:hAnsi="Century Gothic"/>
          <w:sz w:val="26"/>
          <w:szCs w:val="26"/>
        </w:rPr>
        <w:t xml:space="preserve"> </w:t>
      </w:r>
      <w:r w:rsidR="007E6A28" w:rsidRPr="00023524">
        <w:rPr>
          <w:rFonts w:ascii="Century Gothic" w:hAnsi="Century Gothic"/>
          <w:sz w:val="26"/>
          <w:szCs w:val="26"/>
        </w:rPr>
        <w:t xml:space="preserve">seven </w:t>
      </w:r>
      <w:r w:rsidR="0094120F">
        <w:rPr>
          <w:rFonts w:ascii="Century Gothic" w:hAnsi="Century Gothic"/>
          <w:sz w:val="26"/>
          <w:szCs w:val="26"/>
        </w:rPr>
        <w:t>intensity-duration</w:t>
      </w:r>
      <w:r w:rsidR="003D1412" w:rsidRPr="0094120F">
        <w:rPr>
          <w:rFonts w:ascii="Century Gothic" w:hAnsi="Century Gothic"/>
          <w:sz w:val="26"/>
          <w:szCs w:val="26"/>
        </w:rPr>
        <w:t xml:space="preserve"> equations</w:t>
      </w:r>
      <w:r w:rsidR="00563D1F" w:rsidRPr="0094120F">
        <w:rPr>
          <w:rFonts w:ascii="Century Gothic" w:hAnsi="Century Gothic"/>
          <w:sz w:val="26"/>
          <w:szCs w:val="26"/>
        </w:rPr>
        <w:t xml:space="preserve"> </w:t>
      </w:r>
      <w:r w:rsidR="00DD09BB">
        <w:rPr>
          <w:rFonts w:ascii="Century Gothic" w:hAnsi="Century Gothic"/>
          <w:sz w:val="26"/>
          <w:szCs w:val="26"/>
        </w:rPr>
        <w:t>for</w:t>
      </w:r>
      <w:r w:rsidR="00202A0A">
        <w:rPr>
          <w:rFonts w:ascii="Century Gothic" w:hAnsi="Century Gothic"/>
          <w:sz w:val="26"/>
          <w:szCs w:val="26"/>
        </w:rPr>
        <w:t xml:space="preserve"> frequencies </w:t>
      </w:r>
      <w:r w:rsidR="005A01A4">
        <w:rPr>
          <w:rFonts w:ascii="Century Gothic" w:hAnsi="Century Gothic"/>
          <w:sz w:val="26"/>
          <w:szCs w:val="26"/>
        </w:rPr>
        <w:t xml:space="preserve">of </w:t>
      </w:r>
      <w:r w:rsidR="005A01A4" w:rsidRPr="0094120F">
        <w:rPr>
          <w:rFonts w:ascii="Century Gothic" w:hAnsi="Century Gothic"/>
          <w:sz w:val="26"/>
          <w:szCs w:val="26"/>
        </w:rPr>
        <w:t>2, 5, 10</w:t>
      </w:r>
      <w:r w:rsidR="0094120F" w:rsidRPr="0094120F">
        <w:rPr>
          <w:rFonts w:ascii="Century Gothic" w:hAnsi="Century Gothic"/>
          <w:sz w:val="26"/>
          <w:szCs w:val="26"/>
        </w:rPr>
        <w:t>,</w:t>
      </w:r>
      <w:r w:rsidR="005A01A4">
        <w:rPr>
          <w:rFonts w:ascii="Century Gothic" w:hAnsi="Century Gothic"/>
          <w:sz w:val="26"/>
          <w:szCs w:val="26"/>
        </w:rPr>
        <w:t xml:space="preserve"> </w:t>
      </w:r>
      <w:r w:rsidR="005A01A4" w:rsidRPr="0094120F">
        <w:rPr>
          <w:rFonts w:ascii="Century Gothic" w:hAnsi="Century Gothic"/>
          <w:sz w:val="26"/>
          <w:szCs w:val="26"/>
        </w:rPr>
        <w:t>25</w:t>
      </w:r>
      <w:r w:rsidR="005A01A4">
        <w:rPr>
          <w:rFonts w:ascii="Century Gothic" w:hAnsi="Century Gothic"/>
          <w:sz w:val="26"/>
          <w:szCs w:val="26"/>
        </w:rPr>
        <w:t>, 50,</w:t>
      </w:r>
      <w:r w:rsidR="000C3A6B">
        <w:rPr>
          <w:rFonts w:ascii="Century Gothic" w:hAnsi="Century Gothic"/>
          <w:sz w:val="26"/>
          <w:szCs w:val="26"/>
        </w:rPr>
        <w:t xml:space="preserve"> </w:t>
      </w:r>
      <w:r w:rsidR="005A01A4">
        <w:rPr>
          <w:rFonts w:ascii="Century Gothic" w:hAnsi="Century Gothic"/>
          <w:sz w:val="26"/>
          <w:szCs w:val="26"/>
        </w:rPr>
        <w:t>100</w:t>
      </w:r>
      <w:r w:rsidR="0094120F" w:rsidRPr="0094120F">
        <w:rPr>
          <w:rFonts w:ascii="Century Gothic" w:hAnsi="Century Gothic"/>
          <w:sz w:val="26"/>
          <w:szCs w:val="26"/>
        </w:rPr>
        <w:t xml:space="preserve"> and 200 years </w:t>
      </w:r>
      <w:r w:rsidR="00563D1F" w:rsidRPr="00023524">
        <w:rPr>
          <w:rFonts w:ascii="Century Gothic" w:hAnsi="Century Gothic"/>
          <w:sz w:val="26"/>
          <w:szCs w:val="26"/>
        </w:rPr>
        <w:t>developed from Atlas 14</w:t>
      </w:r>
      <w:r w:rsidR="00A004FC" w:rsidRPr="00023524">
        <w:rPr>
          <w:rFonts w:ascii="Century Gothic" w:hAnsi="Century Gothic"/>
          <w:sz w:val="26"/>
          <w:szCs w:val="26"/>
        </w:rPr>
        <w:t xml:space="preserve"> </w:t>
      </w:r>
      <w:r w:rsidR="00BD0AD3" w:rsidRPr="00023524">
        <w:rPr>
          <w:rFonts w:ascii="Century Gothic" w:hAnsi="Century Gothic"/>
          <w:sz w:val="26"/>
          <w:szCs w:val="26"/>
        </w:rPr>
        <w:t>data</w:t>
      </w:r>
      <w:r w:rsidR="0094799F">
        <w:rPr>
          <w:rFonts w:ascii="Century Gothic" w:hAnsi="Century Gothic"/>
          <w:sz w:val="26"/>
          <w:szCs w:val="26"/>
        </w:rPr>
        <w:t>.</w:t>
      </w:r>
    </w:p>
    <w:p w14:paraId="07F11D17" w14:textId="769055EB" w:rsidR="006228F0" w:rsidRPr="00046846" w:rsidRDefault="00E81340">
      <w:pPr>
        <w:rPr>
          <w:rFonts w:ascii="Century Gothic" w:hAnsi="Century Gothic"/>
          <w:sz w:val="26"/>
          <w:szCs w:val="26"/>
        </w:rPr>
      </w:pPr>
      <w:r w:rsidRPr="00506D68">
        <w:rPr>
          <w:rFonts w:ascii="Century Gothic" w:hAnsi="Century Gothic"/>
          <w:sz w:val="26"/>
          <w:szCs w:val="26"/>
        </w:rPr>
        <w:t>For</w:t>
      </w:r>
      <w:r w:rsidR="00A15889" w:rsidRPr="00506D68">
        <w:rPr>
          <w:rFonts w:ascii="Century Gothic" w:hAnsi="Century Gothic"/>
          <w:sz w:val="26"/>
          <w:szCs w:val="26"/>
        </w:rPr>
        <w:t xml:space="preserve"> locations</w:t>
      </w:r>
      <w:r w:rsidR="007E2254">
        <w:rPr>
          <w:rFonts w:ascii="Century Gothic" w:hAnsi="Century Gothic"/>
          <w:sz w:val="26"/>
          <w:szCs w:val="26"/>
        </w:rPr>
        <w:t xml:space="preserve"> close to a station</w:t>
      </w:r>
      <w:r w:rsidR="00C918AE" w:rsidRPr="00506D68">
        <w:rPr>
          <w:rFonts w:ascii="Century Gothic" w:hAnsi="Century Gothic"/>
          <w:sz w:val="26"/>
          <w:szCs w:val="26"/>
        </w:rPr>
        <w:t>, the equations</w:t>
      </w:r>
      <w:r w:rsidR="004A2081" w:rsidRPr="00506D68">
        <w:rPr>
          <w:rFonts w:ascii="Century Gothic" w:hAnsi="Century Gothic"/>
          <w:sz w:val="26"/>
          <w:szCs w:val="26"/>
        </w:rPr>
        <w:t xml:space="preserve"> for</w:t>
      </w:r>
      <w:r w:rsidR="007E2254">
        <w:rPr>
          <w:rFonts w:ascii="Century Gothic" w:hAnsi="Century Gothic"/>
          <w:sz w:val="26"/>
          <w:szCs w:val="26"/>
        </w:rPr>
        <w:t xml:space="preserve"> tha</w:t>
      </w:r>
      <w:r w:rsidR="00976705" w:rsidRPr="00506D68">
        <w:rPr>
          <w:rFonts w:ascii="Century Gothic" w:hAnsi="Century Gothic"/>
          <w:sz w:val="26"/>
          <w:szCs w:val="26"/>
        </w:rPr>
        <w:t xml:space="preserve">t </w:t>
      </w:r>
      <w:r w:rsidR="00506D68" w:rsidRPr="00506D68">
        <w:rPr>
          <w:rFonts w:ascii="Century Gothic" w:hAnsi="Century Gothic"/>
          <w:sz w:val="26"/>
          <w:szCs w:val="26"/>
        </w:rPr>
        <w:t>station</w:t>
      </w:r>
      <w:r w:rsidR="00E70A55">
        <w:rPr>
          <w:rFonts w:ascii="Century Gothic" w:hAnsi="Century Gothic"/>
          <w:sz w:val="26"/>
          <w:szCs w:val="26"/>
        </w:rPr>
        <w:t xml:space="preserve"> can be used</w:t>
      </w:r>
      <w:r w:rsidR="007E2254">
        <w:rPr>
          <w:rFonts w:ascii="Century Gothic" w:hAnsi="Century Gothic"/>
          <w:sz w:val="26"/>
          <w:szCs w:val="26"/>
        </w:rPr>
        <w:t>,</w:t>
      </w:r>
      <w:r w:rsidR="00B203E6">
        <w:rPr>
          <w:rFonts w:ascii="Century Gothic" w:hAnsi="Century Gothic"/>
          <w:sz w:val="26"/>
          <w:szCs w:val="26"/>
        </w:rPr>
        <w:t xml:space="preserve"> </w:t>
      </w:r>
      <w:r w:rsidR="00506D68" w:rsidRPr="00506D68">
        <w:rPr>
          <w:rFonts w:ascii="Century Gothic" w:hAnsi="Century Gothic"/>
          <w:sz w:val="26"/>
          <w:szCs w:val="26"/>
        </w:rPr>
        <w:t>or</w:t>
      </w:r>
      <w:r w:rsidR="00BD0AD3">
        <w:rPr>
          <w:rFonts w:ascii="Century Gothic" w:hAnsi="Century Gothic"/>
          <w:sz w:val="26"/>
          <w:szCs w:val="26"/>
        </w:rPr>
        <w:t xml:space="preserve"> for </w:t>
      </w:r>
      <w:r w:rsidR="00705736">
        <w:rPr>
          <w:rFonts w:ascii="Century Gothic" w:hAnsi="Century Gothic"/>
          <w:sz w:val="26"/>
          <w:szCs w:val="26"/>
        </w:rPr>
        <w:t xml:space="preserve">locations </w:t>
      </w:r>
      <w:r w:rsidR="00705736" w:rsidRPr="00506D68">
        <w:rPr>
          <w:rFonts w:ascii="Century Gothic" w:hAnsi="Century Gothic"/>
          <w:sz w:val="26"/>
          <w:szCs w:val="26"/>
        </w:rPr>
        <w:t>midrange</w:t>
      </w:r>
      <w:r w:rsidR="00506D68" w:rsidRPr="00506D68">
        <w:rPr>
          <w:rFonts w:ascii="Century Gothic" w:hAnsi="Century Gothic"/>
          <w:sz w:val="26"/>
          <w:szCs w:val="26"/>
        </w:rPr>
        <w:t xml:space="preserve"> between </w:t>
      </w:r>
      <w:r w:rsidR="00036660" w:rsidRPr="0015336F">
        <w:rPr>
          <w:rFonts w:ascii="Century Gothic" w:hAnsi="Century Gothic"/>
          <w:sz w:val="26"/>
          <w:szCs w:val="26"/>
        </w:rPr>
        <w:t xml:space="preserve">two </w:t>
      </w:r>
      <w:r w:rsidR="00506D68" w:rsidRPr="00506D68">
        <w:rPr>
          <w:rFonts w:ascii="Century Gothic" w:hAnsi="Century Gothic"/>
          <w:sz w:val="26"/>
          <w:szCs w:val="26"/>
        </w:rPr>
        <w:t>stations</w:t>
      </w:r>
      <w:r w:rsidR="0098635A">
        <w:rPr>
          <w:rFonts w:ascii="Century Gothic" w:hAnsi="Century Gothic"/>
          <w:sz w:val="26"/>
          <w:szCs w:val="26"/>
        </w:rPr>
        <w:t>,</w:t>
      </w:r>
      <w:r w:rsidR="00257BF4" w:rsidRPr="00257BF4">
        <w:rPr>
          <w:rFonts w:ascii="Century Gothic" w:hAnsi="Century Gothic"/>
          <w:sz w:val="26"/>
          <w:szCs w:val="26"/>
        </w:rPr>
        <w:t xml:space="preserve"> </w:t>
      </w:r>
      <w:r w:rsidR="00257BF4" w:rsidRPr="00506D68">
        <w:rPr>
          <w:rFonts w:ascii="Century Gothic" w:hAnsi="Century Gothic"/>
          <w:sz w:val="26"/>
          <w:szCs w:val="26"/>
        </w:rPr>
        <w:t>conservatively</w:t>
      </w:r>
      <w:r w:rsidR="00506D68" w:rsidRPr="00506D68">
        <w:rPr>
          <w:rFonts w:ascii="Century Gothic" w:hAnsi="Century Gothic"/>
          <w:sz w:val="26"/>
          <w:szCs w:val="26"/>
        </w:rPr>
        <w:t xml:space="preserve"> the station with the highe</w:t>
      </w:r>
      <w:r w:rsidR="00DD264F">
        <w:rPr>
          <w:rFonts w:ascii="Century Gothic" w:hAnsi="Century Gothic"/>
          <w:sz w:val="26"/>
          <w:szCs w:val="26"/>
        </w:rPr>
        <w:t>r</w:t>
      </w:r>
      <w:r w:rsidR="00EF4546">
        <w:rPr>
          <w:rFonts w:ascii="Century Gothic" w:hAnsi="Century Gothic"/>
          <w:sz w:val="26"/>
          <w:szCs w:val="26"/>
        </w:rPr>
        <w:t xml:space="preserve"> intensity</w:t>
      </w:r>
      <w:r w:rsidR="007E2254">
        <w:rPr>
          <w:rFonts w:ascii="Century Gothic" w:hAnsi="Century Gothic"/>
          <w:sz w:val="26"/>
          <w:szCs w:val="26"/>
        </w:rPr>
        <w:t xml:space="preserve"> should</w:t>
      </w:r>
      <w:r w:rsidR="00506D68" w:rsidRPr="00506D68">
        <w:rPr>
          <w:rFonts w:ascii="Century Gothic" w:hAnsi="Century Gothic"/>
          <w:sz w:val="26"/>
          <w:szCs w:val="26"/>
        </w:rPr>
        <w:t xml:space="preserve"> be used</w:t>
      </w:r>
      <w:r w:rsidR="00506D68">
        <w:rPr>
          <w:rFonts w:ascii="Century Gothic" w:hAnsi="Century Gothic"/>
          <w:color w:val="538135" w:themeColor="accent6" w:themeShade="BF"/>
          <w:sz w:val="26"/>
          <w:szCs w:val="26"/>
        </w:rPr>
        <w:t>.</w:t>
      </w:r>
      <w:r w:rsidR="00216CA5">
        <w:rPr>
          <w:rFonts w:ascii="Century Gothic" w:hAnsi="Century Gothic"/>
          <w:color w:val="538135" w:themeColor="accent6" w:themeShade="BF"/>
          <w:sz w:val="26"/>
          <w:szCs w:val="26"/>
        </w:rPr>
        <w:t xml:space="preserve"> </w:t>
      </w:r>
      <w:r w:rsidR="003D1412" w:rsidRPr="00976705">
        <w:rPr>
          <w:rFonts w:ascii="Century Gothic" w:hAnsi="Century Gothic"/>
          <w:color w:val="FFE599" w:themeColor="accent4" w:themeTint="66"/>
          <w:sz w:val="26"/>
          <w:szCs w:val="26"/>
        </w:rPr>
        <w:t xml:space="preserve"> </w:t>
      </w:r>
      <w:r w:rsidR="00580751" w:rsidRPr="00023524">
        <w:rPr>
          <w:rFonts w:ascii="Century Gothic" w:hAnsi="Century Gothic"/>
          <w:sz w:val="26"/>
          <w:szCs w:val="26"/>
        </w:rPr>
        <w:t>The most intense rai</w:t>
      </w:r>
      <w:r w:rsidR="00146535">
        <w:rPr>
          <w:rFonts w:ascii="Century Gothic" w:hAnsi="Century Gothic"/>
          <w:sz w:val="26"/>
          <w:szCs w:val="26"/>
        </w:rPr>
        <w:t>nfall occurs across</w:t>
      </w:r>
      <w:r w:rsidR="00580751">
        <w:rPr>
          <w:rFonts w:ascii="Century Gothic" w:hAnsi="Century Gothic"/>
          <w:sz w:val="26"/>
          <w:szCs w:val="26"/>
        </w:rPr>
        <w:t xml:space="preserve"> the southwest</w:t>
      </w:r>
      <w:r w:rsidR="00580751" w:rsidRPr="00023524">
        <w:rPr>
          <w:rFonts w:ascii="Century Gothic" w:hAnsi="Century Gothic"/>
          <w:sz w:val="26"/>
          <w:szCs w:val="26"/>
        </w:rPr>
        <w:t xml:space="preserve"> part of the state, and the least at the northeast part</w:t>
      </w:r>
      <w:r w:rsidR="008F1D52">
        <w:rPr>
          <w:rFonts w:ascii="Century Gothic" w:hAnsi="Century Gothic"/>
          <w:sz w:val="26"/>
          <w:szCs w:val="26"/>
        </w:rPr>
        <w:t>.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8F1D52">
        <w:rPr>
          <w:rFonts w:ascii="Century Gothic" w:hAnsi="Century Gothic"/>
          <w:sz w:val="26"/>
          <w:szCs w:val="26"/>
        </w:rPr>
        <w:t xml:space="preserve"> T</w:t>
      </w:r>
      <w:r w:rsidR="008F1D52" w:rsidRPr="00023524">
        <w:rPr>
          <w:rFonts w:ascii="Century Gothic" w:hAnsi="Century Gothic"/>
          <w:sz w:val="26"/>
          <w:szCs w:val="26"/>
        </w:rPr>
        <w:t>he in</w:t>
      </w:r>
      <w:r w:rsidR="00BB2294">
        <w:rPr>
          <w:rFonts w:ascii="Century Gothic" w:hAnsi="Century Gothic"/>
          <w:sz w:val="26"/>
          <w:szCs w:val="26"/>
        </w:rPr>
        <w:t xml:space="preserve">tensity gradient is greatest across </w:t>
      </w:r>
      <w:r w:rsidR="008F1D52" w:rsidRPr="00023524">
        <w:rPr>
          <w:rFonts w:ascii="Century Gothic" w:hAnsi="Century Gothic"/>
          <w:sz w:val="26"/>
          <w:szCs w:val="26"/>
        </w:rPr>
        <w:lastRenderedPageBreak/>
        <w:t>the southern counties of the state</w:t>
      </w:r>
      <w:r w:rsidR="00580751" w:rsidRPr="00023524">
        <w:rPr>
          <w:rFonts w:ascii="Century Gothic" w:hAnsi="Century Gothic"/>
          <w:sz w:val="26"/>
          <w:szCs w:val="26"/>
        </w:rPr>
        <w:t>.</w:t>
      </w:r>
      <w:r w:rsidR="00216CA5">
        <w:rPr>
          <w:rFonts w:ascii="Century Gothic" w:hAnsi="Century Gothic"/>
          <w:sz w:val="26"/>
          <w:szCs w:val="26"/>
        </w:rPr>
        <w:t xml:space="preserve"> </w:t>
      </w:r>
      <w:r w:rsidR="00036660">
        <w:rPr>
          <w:rFonts w:ascii="Century Gothic" w:hAnsi="Century Gothic"/>
          <w:sz w:val="26"/>
          <w:szCs w:val="26"/>
        </w:rPr>
        <w:t xml:space="preserve"> The Point </w:t>
      </w:r>
      <w:r w:rsidR="009E0A97">
        <w:rPr>
          <w:rFonts w:ascii="Century Gothic" w:hAnsi="Century Gothic"/>
          <w:sz w:val="26"/>
          <w:szCs w:val="26"/>
        </w:rPr>
        <w:t>I</w:t>
      </w:r>
      <w:r w:rsidR="00036660">
        <w:rPr>
          <w:rFonts w:ascii="Century Gothic" w:hAnsi="Century Gothic"/>
          <w:sz w:val="26"/>
          <w:szCs w:val="26"/>
        </w:rPr>
        <w:t>ntensities sheet</w:t>
      </w:r>
      <w:r w:rsidR="00E70A55" w:rsidRPr="00023524">
        <w:rPr>
          <w:rFonts w:ascii="Century Gothic" w:hAnsi="Century Gothic"/>
          <w:color w:val="FF0000"/>
          <w:sz w:val="26"/>
          <w:szCs w:val="26"/>
        </w:rPr>
        <w:t xml:space="preserve"> </w:t>
      </w:r>
      <w:r w:rsidR="00E70A55" w:rsidRPr="00023524">
        <w:rPr>
          <w:rFonts w:ascii="Century Gothic" w:hAnsi="Century Gothic"/>
          <w:sz w:val="26"/>
          <w:szCs w:val="26"/>
        </w:rPr>
        <w:t>show</w:t>
      </w:r>
      <w:r w:rsidR="00E70A55">
        <w:rPr>
          <w:rFonts w:ascii="Century Gothic" w:hAnsi="Century Gothic"/>
          <w:sz w:val="26"/>
          <w:szCs w:val="26"/>
        </w:rPr>
        <w:t>s</w:t>
      </w:r>
      <w:r w:rsidR="00E70A55" w:rsidRPr="0015336F">
        <w:rPr>
          <w:rFonts w:ascii="Century Gothic" w:hAnsi="Century Gothic"/>
          <w:sz w:val="26"/>
          <w:szCs w:val="26"/>
        </w:rPr>
        <w:t xml:space="preserve"> </w:t>
      </w:r>
      <w:r w:rsidR="009E0A97" w:rsidRPr="0015336F">
        <w:rPr>
          <w:rFonts w:ascii="Century Gothic" w:hAnsi="Century Gothic"/>
          <w:sz w:val="26"/>
          <w:szCs w:val="26"/>
        </w:rPr>
        <w:t xml:space="preserve">the </w:t>
      </w:r>
      <w:r w:rsidR="0074063C" w:rsidRPr="005031ED">
        <w:rPr>
          <w:rFonts w:ascii="Century Gothic" w:hAnsi="Century Gothic"/>
          <w:sz w:val="26"/>
          <w:szCs w:val="26"/>
        </w:rPr>
        <w:t xml:space="preserve">Atlas 14 </w:t>
      </w:r>
      <w:r w:rsidR="00B320BB" w:rsidRPr="0015336F">
        <w:rPr>
          <w:rFonts w:ascii="Century Gothic" w:hAnsi="Century Gothic"/>
          <w:sz w:val="26"/>
          <w:szCs w:val="26"/>
        </w:rPr>
        <w:t>10-year</w:t>
      </w:r>
      <w:r w:rsidR="00E70A55" w:rsidRPr="0015336F">
        <w:rPr>
          <w:rFonts w:ascii="Century Gothic" w:hAnsi="Century Gothic"/>
          <w:sz w:val="26"/>
          <w:szCs w:val="26"/>
        </w:rPr>
        <w:t xml:space="preserve">, </w:t>
      </w:r>
      <w:r w:rsidR="00B320BB" w:rsidRPr="0015336F">
        <w:rPr>
          <w:rFonts w:ascii="Century Gothic" w:hAnsi="Century Gothic"/>
          <w:sz w:val="26"/>
          <w:szCs w:val="26"/>
        </w:rPr>
        <w:t>5-minute</w:t>
      </w:r>
      <w:r w:rsidR="00E70A55" w:rsidRPr="0015336F">
        <w:rPr>
          <w:rFonts w:ascii="Century Gothic" w:hAnsi="Century Gothic"/>
          <w:sz w:val="26"/>
          <w:szCs w:val="26"/>
        </w:rPr>
        <w:t xml:space="preserve"> intensities</w:t>
      </w:r>
      <w:r w:rsidR="001628D9">
        <w:rPr>
          <w:rFonts w:ascii="Century Gothic" w:hAnsi="Century Gothic"/>
          <w:sz w:val="26"/>
          <w:szCs w:val="26"/>
        </w:rPr>
        <w:t>,</w:t>
      </w:r>
      <w:r w:rsidR="00E70A55" w:rsidRPr="0015336F">
        <w:rPr>
          <w:rFonts w:ascii="Century Gothic" w:hAnsi="Century Gothic"/>
          <w:sz w:val="26"/>
          <w:szCs w:val="26"/>
        </w:rPr>
        <w:t xml:space="preserve"> and </w:t>
      </w:r>
      <w:r w:rsidR="001628D9">
        <w:rPr>
          <w:rFonts w:ascii="Century Gothic" w:hAnsi="Century Gothic"/>
          <w:sz w:val="26"/>
          <w:szCs w:val="26"/>
        </w:rPr>
        <w:t xml:space="preserve">the </w:t>
      </w:r>
      <w:r w:rsidR="00E70A55" w:rsidRPr="0015336F">
        <w:rPr>
          <w:rFonts w:ascii="Century Gothic" w:hAnsi="Century Gothic"/>
          <w:sz w:val="26"/>
          <w:szCs w:val="26"/>
        </w:rPr>
        <w:t>50</w:t>
      </w:r>
      <w:r w:rsidR="00B320BB">
        <w:rPr>
          <w:rFonts w:ascii="Century Gothic" w:hAnsi="Century Gothic"/>
          <w:sz w:val="26"/>
          <w:szCs w:val="26"/>
        </w:rPr>
        <w:t>-</w:t>
      </w:r>
      <w:r w:rsidR="00E70A55" w:rsidRPr="0015336F">
        <w:rPr>
          <w:rFonts w:ascii="Century Gothic" w:hAnsi="Century Gothic"/>
          <w:sz w:val="26"/>
          <w:szCs w:val="26"/>
        </w:rPr>
        <w:t>year, 15</w:t>
      </w:r>
      <w:r w:rsidR="00B320BB">
        <w:rPr>
          <w:rFonts w:ascii="Century Gothic" w:hAnsi="Century Gothic"/>
          <w:sz w:val="26"/>
          <w:szCs w:val="26"/>
        </w:rPr>
        <w:t>-</w:t>
      </w:r>
      <w:r w:rsidR="00E70A55" w:rsidRPr="0015336F">
        <w:rPr>
          <w:rFonts w:ascii="Century Gothic" w:hAnsi="Century Gothic"/>
          <w:sz w:val="26"/>
          <w:szCs w:val="26"/>
        </w:rPr>
        <w:t xml:space="preserve">minute intensities at </w:t>
      </w:r>
      <w:r w:rsidR="000F5A8A">
        <w:rPr>
          <w:rFonts w:ascii="Century Gothic" w:hAnsi="Century Gothic"/>
          <w:sz w:val="26"/>
          <w:szCs w:val="26"/>
        </w:rPr>
        <w:t>the</w:t>
      </w:r>
      <w:r w:rsidR="001628D9">
        <w:rPr>
          <w:rFonts w:ascii="Century Gothic" w:hAnsi="Century Gothic"/>
          <w:sz w:val="26"/>
          <w:szCs w:val="26"/>
        </w:rPr>
        <w:t>se</w:t>
      </w:r>
      <w:r w:rsidR="000F5A8A">
        <w:rPr>
          <w:rFonts w:ascii="Century Gothic" w:hAnsi="Century Gothic"/>
          <w:sz w:val="26"/>
          <w:szCs w:val="26"/>
        </w:rPr>
        <w:t xml:space="preserve"> 2</w:t>
      </w:r>
      <w:r w:rsidR="001C1622">
        <w:rPr>
          <w:rFonts w:ascii="Century Gothic" w:hAnsi="Century Gothic"/>
          <w:sz w:val="26"/>
          <w:szCs w:val="26"/>
        </w:rPr>
        <w:t>3</w:t>
      </w:r>
      <w:r w:rsidR="000F5A8A">
        <w:rPr>
          <w:rFonts w:ascii="Century Gothic" w:hAnsi="Century Gothic"/>
          <w:sz w:val="26"/>
          <w:szCs w:val="26"/>
        </w:rPr>
        <w:t xml:space="preserve"> stations</w:t>
      </w:r>
      <w:r w:rsidR="00E70A55" w:rsidRPr="005A01A4">
        <w:rPr>
          <w:rFonts w:ascii="Century Gothic" w:hAnsi="Century Gothic"/>
          <w:sz w:val="26"/>
          <w:szCs w:val="26"/>
        </w:rPr>
        <w:t xml:space="preserve"> as a guide to </w:t>
      </w:r>
      <w:r w:rsidR="00E70A55" w:rsidRPr="00046846">
        <w:rPr>
          <w:rFonts w:ascii="Century Gothic" w:hAnsi="Century Gothic"/>
          <w:sz w:val="26"/>
          <w:szCs w:val="26"/>
        </w:rPr>
        <w:t xml:space="preserve">rainfall variation. </w:t>
      </w:r>
    </w:p>
    <w:p w14:paraId="32E260B8" w14:textId="14A08E7E" w:rsidR="00A67075" w:rsidRPr="00046846" w:rsidRDefault="000A6710" w:rsidP="005A3759">
      <w:pPr>
        <w:rPr>
          <w:rFonts w:ascii="Century Gothic" w:hAnsi="Century Gothic"/>
          <w:sz w:val="26"/>
          <w:szCs w:val="26"/>
        </w:rPr>
      </w:pPr>
      <w:r w:rsidRPr="00046846">
        <w:rPr>
          <w:rFonts w:ascii="Century Gothic" w:hAnsi="Century Gothic"/>
          <w:sz w:val="26"/>
          <w:szCs w:val="26"/>
        </w:rPr>
        <w:t xml:space="preserve">The Flow </w:t>
      </w:r>
      <w:r w:rsidR="00B4797A">
        <w:rPr>
          <w:rFonts w:ascii="Century Gothic" w:hAnsi="Century Gothic"/>
          <w:sz w:val="26"/>
          <w:szCs w:val="26"/>
        </w:rPr>
        <w:t>C</w:t>
      </w:r>
      <w:r w:rsidRPr="00046846">
        <w:rPr>
          <w:rFonts w:ascii="Century Gothic" w:hAnsi="Century Gothic"/>
          <w:sz w:val="26"/>
          <w:szCs w:val="26"/>
        </w:rPr>
        <w:t xml:space="preserve">hart </w:t>
      </w:r>
      <w:r w:rsidR="00DC7407" w:rsidRPr="00046846">
        <w:rPr>
          <w:rFonts w:ascii="Century Gothic" w:hAnsi="Century Gothic"/>
          <w:sz w:val="26"/>
          <w:szCs w:val="26"/>
        </w:rPr>
        <w:t xml:space="preserve">sheet shows the steps to get the </w:t>
      </w:r>
      <w:r w:rsidR="005A3759" w:rsidRPr="00046846">
        <w:rPr>
          <w:rFonts w:ascii="Century Gothic" w:hAnsi="Century Gothic"/>
          <w:sz w:val="26"/>
          <w:szCs w:val="26"/>
        </w:rPr>
        <w:t>decimal fraction of runoff (the runoff coefficient C)</w:t>
      </w:r>
      <w:r w:rsidRPr="00046846">
        <w:rPr>
          <w:rFonts w:ascii="Century Gothic" w:hAnsi="Century Gothic"/>
          <w:sz w:val="26"/>
          <w:szCs w:val="26"/>
        </w:rPr>
        <w:t>,</w:t>
      </w:r>
      <w:r w:rsidR="00DC7407" w:rsidRPr="00046846">
        <w:rPr>
          <w:rFonts w:ascii="Century Gothic" w:hAnsi="Century Gothic"/>
          <w:sz w:val="26"/>
          <w:szCs w:val="26"/>
        </w:rPr>
        <w:t xml:space="preserve"> </w:t>
      </w:r>
      <w:r w:rsidR="005A3759" w:rsidRPr="00046846">
        <w:rPr>
          <w:rFonts w:ascii="Century Gothic" w:hAnsi="Century Gothic"/>
          <w:sz w:val="26"/>
          <w:szCs w:val="26"/>
        </w:rPr>
        <w:t>and the longest flow time from any point on the periphery of the drainage area</w:t>
      </w:r>
      <w:r w:rsidR="00046846" w:rsidRPr="00046846">
        <w:rPr>
          <w:rFonts w:ascii="Century Gothic" w:hAnsi="Century Gothic"/>
          <w:sz w:val="26"/>
          <w:szCs w:val="26"/>
        </w:rPr>
        <w:t xml:space="preserve"> to the outlet</w:t>
      </w:r>
      <w:r w:rsidR="005A3759" w:rsidRPr="00046846">
        <w:rPr>
          <w:rFonts w:ascii="Century Gothic" w:hAnsi="Century Gothic"/>
          <w:sz w:val="26"/>
          <w:szCs w:val="26"/>
        </w:rPr>
        <w:t xml:space="preserve"> (the time of concentration or</w:t>
      </w:r>
      <w:r w:rsidR="00DC7407" w:rsidRPr="00046846">
        <w:rPr>
          <w:rFonts w:ascii="Century Gothic" w:hAnsi="Century Gothic"/>
          <w:sz w:val="26"/>
          <w:szCs w:val="26"/>
        </w:rPr>
        <w:t xml:space="preserve"> t</w:t>
      </w:r>
      <w:r w:rsidR="005A3759" w:rsidRPr="00046846">
        <w:rPr>
          <w:rFonts w:ascii="Century Gothic" w:hAnsi="Century Gothic"/>
          <w:sz w:val="26"/>
          <w:szCs w:val="26"/>
          <w:vertAlign w:val="subscript"/>
        </w:rPr>
        <w:t>c</w:t>
      </w:r>
      <w:r w:rsidR="005A3759" w:rsidRPr="00046846">
        <w:rPr>
          <w:rFonts w:ascii="Century Gothic" w:hAnsi="Century Gothic"/>
          <w:sz w:val="26"/>
          <w:szCs w:val="26"/>
        </w:rPr>
        <w:t>)</w:t>
      </w:r>
      <w:r w:rsidRPr="00046846">
        <w:rPr>
          <w:rFonts w:ascii="Century Gothic" w:hAnsi="Century Gothic"/>
          <w:sz w:val="26"/>
          <w:szCs w:val="26"/>
        </w:rPr>
        <w:t>.</w:t>
      </w:r>
      <w:r w:rsidR="00DC7407" w:rsidRPr="00046846">
        <w:rPr>
          <w:rFonts w:ascii="Century Gothic" w:hAnsi="Century Gothic"/>
          <w:sz w:val="26"/>
          <w:szCs w:val="26"/>
        </w:rPr>
        <w:t xml:space="preserve"> </w:t>
      </w:r>
    </w:p>
    <w:p w14:paraId="5C4DC6FE" w14:textId="77777777" w:rsidR="000C7C9D" w:rsidRPr="00653528" w:rsidRDefault="000C7C9D">
      <w:pPr>
        <w:rPr>
          <w:rFonts w:ascii="Century Gothic" w:hAnsi="Century Gothic"/>
          <w:b/>
          <w:sz w:val="26"/>
          <w:szCs w:val="26"/>
        </w:rPr>
      </w:pPr>
      <w:r w:rsidRPr="00653528">
        <w:rPr>
          <w:rFonts w:ascii="Century Gothic" w:hAnsi="Century Gothic"/>
          <w:b/>
          <w:sz w:val="26"/>
          <w:szCs w:val="26"/>
        </w:rPr>
        <w:t>Composite C value</w:t>
      </w:r>
    </w:p>
    <w:p w14:paraId="375ADD64" w14:textId="2B4280DB" w:rsidR="00AB5B01" w:rsidRPr="00CC0F69" w:rsidRDefault="00A46190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</w:t>
      </w:r>
      <w:r w:rsidR="00802F6B">
        <w:rPr>
          <w:rFonts w:ascii="Century Gothic" w:hAnsi="Century Gothic"/>
          <w:sz w:val="26"/>
          <w:szCs w:val="26"/>
        </w:rPr>
        <w:t xml:space="preserve">Impervious Area, </w:t>
      </w:r>
      <w:r>
        <w:rPr>
          <w:rFonts w:ascii="Century Gothic" w:hAnsi="Century Gothic"/>
          <w:sz w:val="26"/>
          <w:szCs w:val="26"/>
        </w:rPr>
        <w:t>IA</w:t>
      </w:r>
      <w:r w:rsidR="00CE69FC">
        <w:rPr>
          <w:rFonts w:ascii="Century Gothic" w:hAnsi="Century Gothic"/>
          <w:sz w:val="26"/>
          <w:szCs w:val="26"/>
        </w:rPr>
        <w:t>,</w:t>
      </w:r>
      <w:r w:rsidR="008E236C" w:rsidRPr="00653528">
        <w:rPr>
          <w:rFonts w:ascii="Century Gothic" w:hAnsi="Century Gothic"/>
          <w:sz w:val="26"/>
          <w:szCs w:val="26"/>
        </w:rPr>
        <w:t xml:space="preserve"> spreadsheet</w:t>
      </w:r>
      <w:r w:rsidR="00C05E89" w:rsidRPr="00653528">
        <w:rPr>
          <w:rFonts w:ascii="Century Gothic" w:hAnsi="Century Gothic"/>
          <w:sz w:val="26"/>
          <w:szCs w:val="26"/>
        </w:rPr>
        <w:t xml:space="preserve"> is provided for the computation of impervious </w:t>
      </w:r>
      <w:r w:rsidR="00371D94" w:rsidRPr="00653528">
        <w:rPr>
          <w:rFonts w:ascii="Century Gothic" w:hAnsi="Century Gothic"/>
          <w:sz w:val="26"/>
          <w:szCs w:val="26"/>
        </w:rPr>
        <w:t xml:space="preserve">area, </w:t>
      </w:r>
      <w:r w:rsidR="00C35B40" w:rsidRPr="00653528">
        <w:rPr>
          <w:rFonts w:ascii="Century Gothic" w:hAnsi="Century Gothic"/>
          <w:sz w:val="26"/>
          <w:szCs w:val="26"/>
        </w:rPr>
        <w:t>IA</w:t>
      </w:r>
      <w:r w:rsidR="00887872" w:rsidRPr="00653528">
        <w:rPr>
          <w:rFonts w:ascii="Century Gothic" w:hAnsi="Century Gothic"/>
          <w:sz w:val="26"/>
          <w:szCs w:val="26"/>
        </w:rPr>
        <w:t>,</w:t>
      </w:r>
      <w:r w:rsidR="00C35B40" w:rsidRPr="00653528">
        <w:rPr>
          <w:rFonts w:ascii="Century Gothic" w:hAnsi="Century Gothic"/>
          <w:sz w:val="26"/>
          <w:szCs w:val="26"/>
        </w:rPr>
        <w:t xml:space="preserve"> (acres) </w:t>
      </w:r>
      <w:r w:rsidR="008B762A" w:rsidRPr="00653528">
        <w:rPr>
          <w:rFonts w:ascii="Century Gothic" w:hAnsi="Century Gothic"/>
          <w:sz w:val="26"/>
          <w:szCs w:val="26"/>
        </w:rPr>
        <w:t>for the rational method</w:t>
      </w:r>
      <w:r w:rsidR="00D56484" w:rsidRPr="00653528">
        <w:rPr>
          <w:rFonts w:ascii="Century Gothic" w:hAnsi="Century Gothic"/>
          <w:sz w:val="26"/>
          <w:szCs w:val="26"/>
        </w:rPr>
        <w:t xml:space="preserve"> runoff </w:t>
      </w:r>
      <w:r w:rsidR="008E236C" w:rsidRPr="00653528">
        <w:rPr>
          <w:rFonts w:ascii="Century Gothic" w:hAnsi="Century Gothic"/>
          <w:sz w:val="26"/>
          <w:szCs w:val="26"/>
        </w:rPr>
        <w:t xml:space="preserve">coefficient C </w:t>
      </w:r>
      <w:r w:rsidR="00FA58FB">
        <w:rPr>
          <w:rFonts w:ascii="Century Gothic" w:hAnsi="Century Gothic"/>
          <w:sz w:val="26"/>
          <w:szCs w:val="26"/>
        </w:rPr>
        <w:t>comput</w:t>
      </w:r>
      <w:r w:rsidR="00D56484" w:rsidRPr="00653528">
        <w:rPr>
          <w:rFonts w:ascii="Century Gothic" w:hAnsi="Century Gothic"/>
          <w:sz w:val="26"/>
          <w:szCs w:val="26"/>
        </w:rPr>
        <w:t>ation</w:t>
      </w:r>
      <w:r w:rsidR="005B7EE5">
        <w:rPr>
          <w:rFonts w:ascii="Century Gothic" w:hAnsi="Century Gothic"/>
          <w:sz w:val="26"/>
          <w:szCs w:val="26"/>
        </w:rPr>
        <w:t>.</w:t>
      </w:r>
      <w:r w:rsidR="00C05E89" w:rsidRPr="00F2709C">
        <w:rPr>
          <w:rFonts w:ascii="Century Gothic" w:hAnsi="Century Gothic"/>
          <w:sz w:val="26"/>
          <w:szCs w:val="26"/>
        </w:rPr>
        <w:t xml:space="preserve"> </w:t>
      </w:r>
      <w:r w:rsidR="00A67075">
        <w:rPr>
          <w:rFonts w:ascii="Century Gothic" w:hAnsi="Century Gothic"/>
          <w:sz w:val="26"/>
          <w:szCs w:val="26"/>
        </w:rPr>
        <w:t xml:space="preserve"> </w:t>
      </w:r>
      <w:r w:rsidR="005B7EE5">
        <w:rPr>
          <w:rFonts w:ascii="Century Gothic" w:hAnsi="Century Gothic"/>
          <w:sz w:val="26"/>
          <w:szCs w:val="26"/>
        </w:rPr>
        <w:t>T</w:t>
      </w:r>
      <w:r w:rsidR="00ED0720" w:rsidRPr="00653528">
        <w:rPr>
          <w:rFonts w:ascii="Century Gothic" w:hAnsi="Century Gothic"/>
          <w:sz w:val="26"/>
          <w:szCs w:val="26"/>
        </w:rPr>
        <w:t>he impervious area is simply the sum of</w:t>
      </w:r>
      <w:r w:rsidR="00890DBB" w:rsidRPr="00653528">
        <w:rPr>
          <w:rFonts w:ascii="Century Gothic" w:hAnsi="Century Gothic"/>
          <w:sz w:val="26"/>
          <w:szCs w:val="26"/>
        </w:rPr>
        <w:t xml:space="preserve"> building</w:t>
      </w:r>
      <w:r w:rsidR="00653528" w:rsidRPr="00653528">
        <w:rPr>
          <w:rFonts w:ascii="Century Gothic" w:hAnsi="Century Gothic"/>
          <w:sz w:val="26"/>
          <w:szCs w:val="26"/>
        </w:rPr>
        <w:t>s</w:t>
      </w:r>
      <w:r w:rsidR="00890DBB" w:rsidRPr="00653528">
        <w:rPr>
          <w:rFonts w:ascii="Century Gothic" w:hAnsi="Century Gothic"/>
          <w:sz w:val="26"/>
          <w:szCs w:val="26"/>
        </w:rPr>
        <w:t xml:space="preserve">, roads, sidewalks or even rock </w:t>
      </w:r>
      <w:r w:rsidR="00800204" w:rsidRPr="00653528">
        <w:rPr>
          <w:rFonts w:ascii="Century Gothic" w:hAnsi="Century Gothic"/>
          <w:sz w:val="26"/>
          <w:szCs w:val="26"/>
        </w:rPr>
        <w:t>outcrops</w:t>
      </w:r>
      <w:r w:rsidR="000C7C9D" w:rsidRPr="00653528">
        <w:rPr>
          <w:rFonts w:ascii="Century Gothic" w:hAnsi="Century Gothic"/>
          <w:sz w:val="26"/>
          <w:szCs w:val="26"/>
        </w:rPr>
        <w:t xml:space="preserve"> which can be field </w:t>
      </w:r>
      <w:r w:rsidR="00E9084E" w:rsidRPr="00653528">
        <w:rPr>
          <w:rFonts w:ascii="Century Gothic" w:hAnsi="Century Gothic"/>
          <w:sz w:val="26"/>
          <w:szCs w:val="26"/>
        </w:rPr>
        <w:t>measured or</w:t>
      </w:r>
      <w:r w:rsidR="000C7C9D" w:rsidRPr="00653528">
        <w:rPr>
          <w:rFonts w:ascii="Century Gothic" w:hAnsi="Century Gothic"/>
          <w:sz w:val="26"/>
          <w:szCs w:val="26"/>
        </w:rPr>
        <w:t xml:space="preserve"> scaled off photographs</w:t>
      </w:r>
      <w:r w:rsidR="000C7C9D" w:rsidRPr="00CC0F69">
        <w:rPr>
          <w:rFonts w:ascii="Century Gothic" w:hAnsi="Century Gothic"/>
          <w:sz w:val="26"/>
          <w:szCs w:val="26"/>
        </w:rPr>
        <w:t>.</w:t>
      </w:r>
      <w:r w:rsidR="000B3049" w:rsidRPr="00CC0F69">
        <w:rPr>
          <w:rFonts w:ascii="Century Gothic" w:hAnsi="Century Gothic"/>
          <w:sz w:val="26"/>
          <w:szCs w:val="26"/>
        </w:rPr>
        <w:t xml:space="preserve"> </w:t>
      </w:r>
      <w:r w:rsidR="00A67075">
        <w:rPr>
          <w:rFonts w:ascii="Century Gothic" w:hAnsi="Century Gothic"/>
          <w:sz w:val="26"/>
          <w:szCs w:val="26"/>
        </w:rPr>
        <w:t xml:space="preserve"> </w:t>
      </w:r>
      <w:r w:rsidR="000B3049" w:rsidRPr="00CC0F69">
        <w:rPr>
          <w:rFonts w:ascii="Century Gothic" w:hAnsi="Century Gothic"/>
          <w:sz w:val="26"/>
          <w:szCs w:val="26"/>
        </w:rPr>
        <w:t>The impervious area should</w:t>
      </w:r>
      <w:r w:rsidR="0066535E">
        <w:rPr>
          <w:rFonts w:ascii="Century Gothic" w:hAnsi="Century Gothic"/>
          <w:sz w:val="26"/>
          <w:szCs w:val="26"/>
        </w:rPr>
        <w:t xml:space="preserve"> be converted to percent</w:t>
      </w:r>
      <w:r w:rsidR="000B3049" w:rsidRPr="00CC0F69">
        <w:rPr>
          <w:rFonts w:ascii="Century Gothic" w:hAnsi="Century Gothic"/>
          <w:sz w:val="26"/>
          <w:szCs w:val="26"/>
        </w:rPr>
        <w:t xml:space="preserve"> to compute the lagtime for the urban regression equations,</w:t>
      </w:r>
    </w:p>
    <w:p w14:paraId="33EC0851" w14:textId="3F89B9FD" w:rsidR="00AB73A8" w:rsidRDefault="0078147B">
      <w:pPr>
        <w:rPr>
          <w:rFonts w:ascii="Century Gothic" w:hAnsi="Century Gothic"/>
          <w:sz w:val="26"/>
          <w:szCs w:val="26"/>
        </w:rPr>
      </w:pPr>
      <w:r w:rsidRPr="00653528">
        <w:rPr>
          <w:rFonts w:ascii="Century Gothic" w:hAnsi="Century Gothic"/>
          <w:sz w:val="26"/>
          <w:szCs w:val="26"/>
        </w:rPr>
        <w:t>The</w:t>
      </w:r>
      <w:r w:rsidR="0022195B" w:rsidRPr="00653528">
        <w:rPr>
          <w:rFonts w:ascii="Century Gothic" w:hAnsi="Century Gothic"/>
          <w:sz w:val="26"/>
          <w:szCs w:val="26"/>
        </w:rPr>
        <w:t xml:space="preserve"> spreadsheet</w:t>
      </w:r>
      <w:r w:rsidR="005F754F" w:rsidRPr="00653528">
        <w:rPr>
          <w:rFonts w:ascii="Century Gothic" w:hAnsi="Century Gothic"/>
          <w:sz w:val="26"/>
          <w:szCs w:val="26"/>
        </w:rPr>
        <w:t xml:space="preserve"> </w:t>
      </w:r>
      <w:r w:rsidR="00390AB5" w:rsidRPr="00653528">
        <w:rPr>
          <w:rFonts w:ascii="Century Gothic" w:hAnsi="Century Gothic"/>
          <w:sz w:val="26"/>
          <w:szCs w:val="26"/>
        </w:rPr>
        <w:t>for compos</w:t>
      </w:r>
      <w:r w:rsidR="005F754F" w:rsidRPr="00653528">
        <w:rPr>
          <w:rFonts w:ascii="Century Gothic" w:hAnsi="Century Gothic"/>
          <w:sz w:val="26"/>
          <w:szCs w:val="26"/>
        </w:rPr>
        <w:t>it</w:t>
      </w:r>
      <w:r w:rsidR="00390AB5" w:rsidRPr="00653528">
        <w:rPr>
          <w:rFonts w:ascii="Century Gothic" w:hAnsi="Century Gothic"/>
          <w:sz w:val="26"/>
          <w:szCs w:val="26"/>
        </w:rPr>
        <w:t xml:space="preserve">e </w:t>
      </w:r>
      <w:r w:rsidR="00C05E89" w:rsidRPr="00653528">
        <w:rPr>
          <w:rFonts w:ascii="Century Gothic" w:hAnsi="Century Gothic"/>
          <w:sz w:val="26"/>
          <w:szCs w:val="26"/>
        </w:rPr>
        <w:t>C values</w:t>
      </w:r>
      <w:r w:rsidR="00A4213C" w:rsidRPr="00653528">
        <w:rPr>
          <w:rFonts w:ascii="Century Gothic" w:hAnsi="Century Gothic"/>
          <w:sz w:val="26"/>
          <w:szCs w:val="26"/>
        </w:rPr>
        <w:t xml:space="preserve"> first estima</w:t>
      </w:r>
      <w:r w:rsidR="005F754F" w:rsidRPr="00653528">
        <w:rPr>
          <w:rFonts w:ascii="Century Gothic" w:hAnsi="Century Gothic"/>
          <w:sz w:val="26"/>
          <w:szCs w:val="26"/>
        </w:rPr>
        <w:t xml:space="preserve">tes the composite soil C value with </w:t>
      </w:r>
      <w:r w:rsidR="00B07096" w:rsidRPr="00653528">
        <w:rPr>
          <w:rFonts w:ascii="Century Gothic" w:hAnsi="Century Gothic"/>
          <w:sz w:val="26"/>
          <w:szCs w:val="26"/>
        </w:rPr>
        <w:t>the</w:t>
      </w:r>
      <w:r w:rsidR="00DA1CD8" w:rsidRPr="00653528">
        <w:rPr>
          <w:rFonts w:ascii="Century Gothic" w:hAnsi="Century Gothic"/>
          <w:sz w:val="26"/>
          <w:szCs w:val="26"/>
        </w:rPr>
        <w:t xml:space="preserve"> use of</w:t>
      </w:r>
      <w:r w:rsidR="00B07096" w:rsidRPr="00653528">
        <w:rPr>
          <w:rFonts w:ascii="Century Gothic" w:hAnsi="Century Gothic"/>
          <w:sz w:val="26"/>
          <w:szCs w:val="26"/>
        </w:rPr>
        <w:t xml:space="preserve"> </w:t>
      </w:r>
      <w:r w:rsidR="003E7EE0">
        <w:rPr>
          <w:rFonts w:ascii="Century Gothic" w:hAnsi="Century Gothic"/>
          <w:sz w:val="26"/>
          <w:szCs w:val="26"/>
        </w:rPr>
        <w:t xml:space="preserve">the </w:t>
      </w:r>
      <w:r w:rsidR="006228F0" w:rsidRPr="00653528">
        <w:rPr>
          <w:rFonts w:ascii="Century Gothic" w:hAnsi="Century Gothic"/>
          <w:sz w:val="26"/>
          <w:szCs w:val="26"/>
        </w:rPr>
        <w:t>USDA</w:t>
      </w:r>
      <w:r w:rsidR="00D77433" w:rsidRPr="00653528">
        <w:rPr>
          <w:rFonts w:ascii="Century Gothic" w:hAnsi="Century Gothic"/>
          <w:sz w:val="26"/>
          <w:szCs w:val="26"/>
        </w:rPr>
        <w:t xml:space="preserve"> </w:t>
      </w:r>
      <w:r w:rsidR="005F754F" w:rsidRPr="00653528">
        <w:rPr>
          <w:rFonts w:ascii="Century Gothic" w:hAnsi="Century Gothic"/>
          <w:sz w:val="26"/>
          <w:szCs w:val="26"/>
        </w:rPr>
        <w:t>Soil Data server data</w:t>
      </w:r>
      <w:r w:rsidR="00D77433" w:rsidRPr="00653528">
        <w:rPr>
          <w:rFonts w:ascii="Century Gothic" w:hAnsi="Century Gothic"/>
          <w:sz w:val="26"/>
          <w:szCs w:val="26"/>
        </w:rPr>
        <w:t xml:space="preserve"> for</w:t>
      </w:r>
      <w:r w:rsidR="002A6EA4" w:rsidRPr="00653528">
        <w:rPr>
          <w:rFonts w:ascii="Century Gothic" w:hAnsi="Century Gothic"/>
          <w:sz w:val="26"/>
          <w:szCs w:val="26"/>
        </w:rPr>
        <w:t xml:space="preserve"> the</w:t>
      </w:r>
      <w:r w:rsidR="00E90186" w:rsidRPr="00653528">
        <w:rPr>
          <w:rFonts w:ascii="Century Gothic" w:hAnsi="Century Gothic"/>
          <w:sz w:val="26"/>
          <w:szCs w:val="26"/>
        </w:rPr>
        <w:t xml:space="preserve"> </w:t>
      </w:r>
      <w:r w:rsidR="00E56A9C">
        <w:rPr>
          <w:rFonts w:ascii="Century Gothic" w:hAnsi="Century Gothic"/>
          <w:sz w:val="26"/>
          <w:szCs w:val="26"/>
        </w:rPr>
        <w:t>drainage area (</w:t>
      </w:r>
      <w:r w:rsidR="00E90186" w:rsidRPr="00653528">
        <w:rPr>
          <w:rFonts w:ascii="Century Gothic" w:hAnsi="Century Gothic"/>
          <w:sz w:val="26"/>
          <w:szCs w:val="26"/>
        </w:rPr>
        <w:t>area of interest</w:t>
      </w:r>
      <w:r w:rsidR="00E56A9C">
        <w:rPr>
          <w:rFonts w:ascii="Century Gothic" w:hAnsi="Century Gothic"/>
          <w:sz w:val="26"/>
          <w:szCs w:val="26"/>
        </w:rPr>
        <w:t xml:space="preserve"> or </w:t>
      </w:r>
      <w:r w:rsidR="00D77433" w:rsidRPr="00653528">
        <w:rPr>
          <w:rFonts w:ascii="Century Gothic" w:hAnsi="Century Gothic"/>
          <w:sz w:val="26"/>
          <w:szCs w:val="26"/>
        </w:rPr>
        <w:t>A</w:t>
      </w:r>
      <w:r w:rsidR="006228F0" w:rsidRPr="00653528">
        <w:rPr>
          <w:rFonts w:ascii="Century Gothic" w:hAnsi="Century Gothic"/>
          <w:sz w:val="26"/>
          <w:szCs w:val="26"/>
        </w:rPr>
        <w:t>O</w:t>
      </w:r>
      <w:r w:rsidR="00D77433" w:rsidRPr="00653528">
        <w:rPr>
          <w:rFonts w:ascii="Century Gothic" w:hAnsi="Century Gothic"/>
          <w:sz w:val="26"/>
          <w:szCs w:val="26"/>
        </w:rPr>
        <w:t>I</w:t>
      </w:r>
      <w:r w:rsidR="00F222F3" w:rsidRPr="00653528">
        <w:rPr>
          <w:rFonts w:ascii="Century Gothic" w:hAnsi="Century Gothic"/>
          <w:sz w:val="26"/>
          <w:szCs w:val="26"/>
        </w:rPr>
        <w:t>)</w:t>
      </w:r>
      <w:r w:rsidR="00E56A9C">
        <w:rPr>
          <w:rFonts w:ascii="Century Gothic" w:hAnsi="Century Gothic"/>
          <w:sz w:val="26"/>
          <w:szCs w:val="26"/>
        </w:rPr>
        <w:t>,</w:t>
      </w:r>
      <w:r w:rsidR="00F222F3" w:rsidRPr="00653528">
        <w:rPr>
          <w:rFonts w:ascii="Century Gothic" w:hAnsi="Century Gothic"/>
          <w:sz w:val="26"/>
          <w:szCs w:val="26"/>
        </w:rPr>
        <w:t xml:space="preserve"> and Table 4-2 of runoff coefficients from the hydraulic manual.</w:t>
      </w:r>
      <w:r w:rsidR="00B85C4A" w:rsidRPr="00653528">
        <w:rPr>
          <w:rFonts w:ascii="Century Gothic" w:hAnsi="Century Gothic"/>
          <w:sz w:val="26"/>
          <w:szCs w:val="26"/>
        </w:rPr>
        <w:t xml:space="preserve"> </w:t>
      </w:r>
      <w:r w:rsidR="00A67075">
        <w:rPr>
          <w:rFonts w:ascii="Century Gothic" w:hAnsi="Century Gothic"/>
          <w:sz w:val="26"/>
          <w:szCs w:val="26"/>
        </w:rPr>
        <w:t xml:space="preserve"> </w:t>
      </w:r>
      <w:r w:rsidR="00F222F3" w:rsidRPr="00653528">
        <w:rPr>
          <w:rFonts w:ascii="Century Gothic" w:hAnsi="Century Gothic"/>
          <w:sz w:val="26"/>
          <w:szCs w:val="26"/>
        </w:rPr>
        <w:t>Then</w:t>
      </w:r>
      <w:r w:rsidR="00B85C4A" w:rsidRPr="00653528">
        <w:rPr>
          <w:rFonts w:ascii="Century Gothic" w:hAnsi="Century Gothic"/>
          <w:sz w:val="26"/>
          <w:szCs w:val="26"/>
        </w:rPr>
        <w:t xml:space="preserve"> </w:t>
      </w:r>
      <w:r w:rsidR="00F222F3" w:rsidRPr="00653528">
        <w:rPr>
          <w:rFonts w:ascii="Century Gothic" w:hAnsi="Century Gothic"/>
          <w:sz w:val="26"/>
          <w:szCs w:val="26"/>
        </w:rPr>
        <w:t xml:space="preserve">it </w:t>
      </w:r>
      <w:r w:rsidR="00B85C4A" w:rsidRPr="00653528">
        <w:rPr>
          <w:rFonts w:ascii="Century Gothic" w:hAnsi="Century Gothic"/>
          <w:sz w:val="26"/>
          <w:szCs w:val="26"/>
        </w:rPr>
        <w:t xml:space="preserve">subtracts </w:t>
      </w:r>
      <w:r w:rsidR="005F754F" w:rsidRPr="00653528">
        <w:rPr>
          <w:rFonts w:ascii="Century Gothic" w:hAnsi="Century Gothic"/>
          <w:sz w:val="26"/>
          <w:szCs w:val="26"/>
        </w:rPr>
        <w:t>the</w:t>
      </w:r>
      <w:r w:rsidR="00B85C4A" w:rsidRPr="00653528">
        <w:rPr>
          <w:rFonts w:ascii="Century Gothic" w:hAnsi="Century Gothic"/>
          <w:sz w:val="26"/>
          <w:szCs w:val="26"/>
        </w:rPr>
        <w:t xml:space="preserve"> </w:t>
      </w:r>
      <w:r w:rsidR="00E90186" w:rsidRPr="00653528">
        <w:rPr>
          <w:rFonts w:ascii="Century Gothic" w:hAnsi="Century Gothic"/>
          <w:sz w:val="26"/>
          <w:szCs w:val="26"/>
        </w:rPr>
        <w:t>IA (acres)</w:t>
      </w:r>
      <w:r w:rsidR="00B85C4A" w:rsidRPr="00653528">
        <w:rPr>
          <w:rFonts w:ascii="Century Gothic" w:hAnsi="Century Gothic"/>
          <w:sz w:val="26"/>
          <w:szCs w:val="26"/>
        </w:rPr>
        <w:t xml:space="preserve"> from the </w:t>
      </w:r>
      <w:r w:rsidR="005054D5" w:rsidRPr="00653528">
        <w:rPr>
          <w:rFonts w:ascii="Century Gothic" w:hAnsi="Century Gothic"/>
          <w:sz w:val="26"/>
          <w:szCs w:val="26"/>
        </w:rPr>
        <w:t xml:space="preserve">overall </w:t>
      </w:r>
      <w:r w:rsidR="005F754F" w:rsidRPr="00653528">
        <w:rPr>
          <w:rFonts w:ascii="Century Gothic" w:hAnsi="Century Gothic"/>
          <w:sz w:val="26"/>
          <w:szCs w:val="26"/>
        </w:rPr>
        <w:t>watershed</w:t>
      </w:r>
      <w:r w:rsidR="00E56A9C">
        <w:rPr>
          <w:rFonts w:ascii="Century Gothic" w:hAnsi="Century Gothic"/>
          <w:sz w:val="26"/>
          <w:szCs w:val="26"/>
        </w:rPr>
        <w:t xml:space="preserve"> area which</w:t>
      </w:r>
      <w:r w:rsidR="00F60042" w:rsidRPr="00653528">
        <w:rPr>
          <w:rFonts w:ascii="Century Gothic" w:hAnsi="Century Gothic"/>
          <w:sz w:val="26"/>
          <w:szCs w:val="26"/>
        </w:rPr>
        <w:t xml:space="preserve"> facilitate</w:t>
      </w:r>
      <w:r w:rsidR="00E56A9C">
        <w:rPr>
          <w:rFonts w:ascii="Century Gothic" w:hAnsi="Century Gothic"/>
          <w:sz w:val="26"/>
          <w:szCs w:val="26"/>
        </w:rPr>
        <w:t>s</w:t>
      </w:r>
      <w:r w:rsidR="00E90186" w:rsidRPr="00653528">
        <w:rPr>
          <w:rFonts w:ascii="Century Gothic" w:hAnsi="Century Gothic"/>
          <w:sz w:val="26"/>
          <w:szCs w:val="26"/>
        </w:rPr>
        <w:t xml:space="preserve"> the</w:t>
      </w:r>
      <w:r w:rsidR="00B85C4A" w:rsidRPr="00653528">
        <w:rPr>
          <w:rFonts w:ascii="Century Gothic" w:hAnsi="Century Gothic"/>
          <w:sz w:val="26"/>
          <w:szCs w:val="26"/>
        </w:rPr>
        <w:t xml:space="preserve"> computation of a</w:t>
      </w:r>
      <w:r w:rsidR="005F754F" w:rsidRPr="00653528">
        <w:rPr>
          <w:rFonts w:ascii="Century Gothic" w:hAnsi="Century Gothic"/>
          <w:sz w:val="26"/>
          <w:szCs w:val="26"/>
        </w:rPr>
        <w:t xml:space="preserve"> </w:t>
      </w:r>
      <w:r w:rsidR="00D13320" w:rsidRPr="00653528">
        <w:rPr>
          <w:rFonts w:ascii="Century Gothic" w:hAnsi="Century Gothic"/>
          <w:sz w:val="26"/>
          <w:szCs w:val="26"/>
        </w:rPr>
        <w:t xml:space="preserve">composite </w:t>
      </w:r>
      <w:r w:rsidR="00E90186" w:rsidRPr="00653528">
        <w:rPr>
          <w:rFonts w:ascii="Century Gothic" w:hAnsi="Century Gothic"/>
          <w:sz w:val="26"/>
          <w:szCs w:val="26"/>
        </w:rPr>
        <w:t>C value</w:t>
      </w:r>
      <w:r w:rsidR="00653528">
        <w:rPr>
          <w:rFonts w:ascii="Century Gothic" w:hAnsi="Century Gothic"/>
          <w:sz w:val="26"/>
          <w:szCs w:val="26"/>
        </w:rPr>
        <w:t>.</w:t>
      </w:r>
      <w:r w:rsidR="00E90186" w:rsidRPr="00653528">
        <w:rPr>
          <w:rFonts w:ascii="Century Gothic" w:hAnsi="Century Gothic"/>
          <w:sz w:val="26"/>
          <w:szCs w:val="26"/>
        </w:rPr>
        <w:t xml:space="preserve"> </w:t>
      </w:r>
      <w:r w:rsidR="00A67075">
        <w:rPr>
          <w:rFonts w:ascii="Century Gothic" w:hAnsi="Century Gothic"/>
          <w:sz w:val="26"/>
          <w:szCs w:val="26"/>
        </w:rPr>
        <w:t xml:space="preserve"> </w:t>
      </w:r>
      <w:r w:rsidR="00653528">
        <w:rPr>
          <w:rFonts w:ascii="Century Gothic" w:hAnsi="Century Gothic"/>
          <w:sz w:val="26"/>
          <w:szCs w:val="26"/>
        </w:rPr>
        <w:t>The</w:t>
      </w:r>
      <w:r w:rsidR="00E90186" w:rsidRPr="00653528">
        <w:rPr>
          <w:rFonts w:ascii="Century Gothic" w:hAnsi="Century Gothic"/>
          <w:sz w:val="26"/>
          <w:szCs w:val="26"/>
        </w:rPr>
        <w:t xml:space="preserve"> IA</w:t>
      </w:r>
      <w:r w:rsidR="00976705" w:rsidRPr="00653528">
        <w:rPr>
          <w:rFonts w:ascii="Century Gothic" w:hAnsi="Century Gothic"/>
          <w:sz w:val="26"/>
          <w:szCs w:val="26"/>
        </w:rPr>
        <w:t xml:space="preserve"> </w:t>
      </w:r>
      <w:r w:rsidR="00E90186" w:rsidRPr="00653528">
        <w:rPr>
          <w:rFonts w:ascii="Century Gothic" w:hAnsi="Century Gothic"/>
          <w:sz w:val="26"/>
          <w:szCs w:val="26"/>
        </w:rPr>
        <w:t>(</w:t>
      </w:r>
      <w:r w:rsidR="00976705" w:rsidRPr="00653528">
        <w:rPr>
          <w:rFonts w:ascii="Century Gothic" w:hAnsi="Century Gothic"/>
          <w:sz w:val="26"/>
          <w:szCs w:val="26"/>
        </w:rPr>
        <w:t>acres</w:t>
      </w:r>
      <w:r w:rsidR="00802F6B">
        <w:rPr>
          <w:rFonts w:ascii="Century Gothic" w:hAnsi="Century Gothic"/>
          <w:sz w:val="26"/>
          <w:szCs w:val="26"/>
        </w:rPr>
        <w:t>)</w:t>
      </w:r>
      <w:r w:rsidR="00653528">
        <w:rPr>
          <w:rFonts w:ascii="Century Gothic" w:hAnsi="Century Gothic"/>
          <w:sz w:val="26"/>
          <w:szCs w:val="26"/>
        </w:rPr>
        <w:t xml:space="preserve"> </w:t>
      </w:r>
      <w:r w:rsidR="00E90186" w:rsidRPr="00653528">
        <w:rPr>
          <w:rFonts w:ascii="Century Gothic" w:hAnsi="Century Gothic"/>
          <w:sz w:val="26"/>
          <w:szCs w:val="26"/>
        </w:rPr>
        <w:t>typic</w:t>
      </w:r>
      <w:r w:rsidR="00802F6B">
        <w:rPr>
          <w:rFonts w:ascii="Century Gothic" w:hAnsi="Century Gothic"/>
          <w:sz w:val="26"/>
          <w:szCs w:val="26"/>
        </w:rPr>
        <w:t xml:space="preserve">ally </w:t>
      </w:r>
      <w:r w:rsidR="00A702BA">
        <w:rPr>
          <w:rFonts w:ascii="Century Gothic" w:hAnsi="Century Gothic"/>
          <w:sz w:val="26"/>
          <w:szCs w:val="26"/>
        </w:rPr>
        <w:t>has a high</w:t>
      </w:r>
      <w:r w:rsidR="000C7C9D" w:rsidRPr="00F2709C">
        <w:rPr>
          <w:rFonts w:ascii="Century Gothic" w:hAnsi="Century Gothic"/>
          <w:sz w:val="26"/>
          <w:szCs w:val="26"/>
        </w:rPr>
        <w:t xml:space="preserve"> runoff coefficient</w:t>
      </w:r>
      <w:r w:rsidR="00802F6B" w:rsidRPr="00F2709C">
        <w:rPr>
          <w:rFonts w:ascii="Century Gothic" w:hAnsi="Century Gothic"/>
          <w:sz w:val="26"/>
          <w:szCs w:val="26"/>
        </w:rPr>
        <w:t xml:space="preserve"> such as 0.85 or </w:t>
      </w:r>
      <w:r w:rsidR="0017655B" w:rsidRPr="00F2709C">
        <w:rPr>
          <w:rFonts w:ascii="Century Gothic" w:hAnsi="Century Gothic"/>
          <w:sz w:val="26"/>
          <w:szCs w:val="26"/>
        </w:rPr>
        <w:t>0.9</w:t>
      </w:r>
      <w:r w:rsidR="004C6416" w:rsidRPr="00F2709C">
        <w:rPr>
          <w:rFonts w:ascii="Century Gothic" w:hAnsi="Century Gothic"/>
          <w:sz w:val="26"/>
          <w:szCs w:val="26"/>
        </w:rPr>
        <w:t>0</w:t>
      </w:r>
      <w:r w:rsidR="0017655B" w:rsidRPr="00F2709C">
        <w:rPr>
          <w:rFonts w:ascii="Century Gothic" w:hAnsi="Century Gothic"/>
          <w:sz w:val="26"/>
          <w:szCs w:val="26"/>
        </w:rPr>
        <w:t xml:space="preserve">. </w:t>
      </w:r>
      <w:r w:rsidR="00A67075">
        <w:rPr>
          <w:rFonts w:ascii="Century Gothic" w:hAnsi="Century Gothic"/>
          <w:sz w:val="26"/>
          <w:szCs w:val="26"/>
        </w:rPr>
        <w:t xml:space="preserve"> </w:t>
      </w:r>
      <w:r w:rsidR="00310CB5" w:rsidRPr="005031ED">
        <w:rPr>
          <w:rFonts w:ascii="Century Gothic" w:hAnsi="Century Gothic"/>
          <w:sz w:val="26"/>
          <w:szCs w:val="26"/>
        </w:rPr>
        <w:t>This provides</w:t>
      </w:r>
      <w:r w:rsidR="00C05E89" w:rsidRPr="005031ED">
        <w:rPr>
          <w:rFonts w:ascii="Century Gothic" w:hAnsi="Century Gothic"/>
          <w:sz w:val="26"/>
          <w:szCs w:val="26"/>
        </w:rPr>
        <w:t xml:space="preserve"> an orderly method for computation of composite </w:t>
      </w:r>
      <w:r w:rsidR="00A67075" w:rsidRPr="005031ED">
        <w:rPr>
          <w:rFonts w:ascii="Century Gothic" w:hAnsi="Century Gothic"/>
          <w:sz w:val="26"/>
          <w:szCs w:val="26"/>
        </w:rPr>
        <w:t>coefficients and</w:t>
      </w:r>
      <w:r w:rsidR="00DC1A2F" w:rsidRPr="005031ED">
        <w:rPr>
          <w:rFonts w:ascii="Century Gothic" w:hAnsi="Century Gothic"/>
          <w:sz w:val="26"/>
          <w:szCs w:val="26"/>
        </w:rPr>
        <w:t xml:space="preserve"> </w:t>
      </w:r>
      <w:r w:rsidR="00310CB5" w:rsidRPr="005031ED">
        <w:rPr>
          <w:rFonts w:ascii="Century Gothic" w:hAnsi="Century Gothic"/>
          <w:sz w:val="26"/>
          <w:szCs w:val="26"/>
        </w:rPr>
        <w:t>provides documentation to prove</w:t>
      </w:r>
      <w:r w:rsidR="00DC1A2F" w:rsidRPr="005031ED">
        <w:rPr>
          <w:rFonts w:ascii="Century Gothic" w:hAnsi="Century Gothic"/>
          <w:sz w:val="26"/>
          <w:szCs w:val="26"/>
        </w:rPr>
        <w:t xml:space="preserve"> due diligence</w:t>
      </w:r>
      <w:r w:rsidR="00C05E89" w:rsidRPr="005031ED">
        <w:rPr>
          <w:rFonts w:ascii="Century Gothic" w:hAnsi="Century Gothic"/>
          <w:sz w:val="26"/>
          <w:szCs w:val="26"/>
        </w:rPr>
        <w:t xml:space="preserve">. </w:t>
      </w:r>
    </w:p>
    <w:p w14:paraId="2CBAFD7B" w14:textId="242C9CA6" w:rsidR="000C7C9D" w:rsidRPr="00A8121C" w:rsidRDefault="000C7C9D">
      <w:pPr>
        <w:rPr>
          <w:rFonts w:ascii="Century Gothic" w:hAnsi="Century Gothic"/>
          <w:b/>
          <w:sz w:val="26"/>
          <w:szCs w:val="26"/>
        </w:rPr>
      </w:pPr>
      <w:r w:rsidRPr="00A8121C">
        <w:rPr>
          <w:rFonts w:ascii="Century Gothic" w:hAnsi="Century Gothic"/>
          <w:b/>
          <w:sz w:val="26"/>
          <w:szCs w:val="26"/>
        </w:rPr>
        <w:t>Kirpich time of concentration, t</w:t>
      </w:r>
      <w:r w:rsidRPr="00A8121C">
        <w:rPr>
          <w:rFonts w:ascii="Century Gothic" w:hAnsi="Century Gothic"/>
          <w:b/>
          <w:sz w:val="26"/>
          <w:szCs w:val="26"/>
          <w:vertAlign w:val="subscript"/>
        </w:rPr>
        <w:t>c</w:t>
      </w:r>
    </w:p>
    <w:p w14:paraId="0107CDBE" w14:textId="1A2AED66" w:rsidR="00D62D21" w:rsidRDefault="00C05E89">
      <w:pPr>
        <w:rPr>
          <w:rFonts w:ascii="Century Gothic" w:hAnsi="Century Gothic"/>
          <w:sz w:val="26"/>
          <w:szCs w:val="26"/>
        </w:rPr>
      </w:pPr>
      <w:r w:rsidRPr="005031ED">
        <w:rPr>
          <w:rFonts w:ascii="Century Gothic" w:hAnsi="Century Gothic"/>
          <w:sz w:val="26"/>
          <w:szCs w:val="26"/>
        </w:rPr>
        <w:t>A</w:t>
      </w:r>
      <w:r w:rsidR="00B01345" w:rsidRPr="005031ED">
        <w:rPr>
          <w:rFonts w:ascii="Century Gothic" w:hAnsi="Century Gothic"/>
          <w:sz w:val="26"/>
          <w:szCs w:val="26"/>
        </w:rPr>
        <w:t xml:space="preserve"> Kirpich</w:t>
      </w:r>
      <w:r w:rsidRPr="005031ED">
        <w:rPr>
          <w:rFonts w:ascii="Century Gothic" w:hAnsi="Century Gothic"/>
          <w:sz w:val="26"/>
          <w:szCs w:val="26"/>
        </w:rPr>
        <w:t xml:space="preserve"> time of concentration</w:t>
      </w:r>
      <w:r w:rsidR="006228F0" w:rsidRPr="005031ED">
        <w:rPr>
          <w:rFonts w:ascii="Century Gothic" w:hAnsi="Century Gothic"/>
          <w:sz w:val="26"/>
          <w:szCs w:val="26"/>
        </w:rPr>
        <w:t>, t</w:t>
      </w:r>
      <w:r w:rsidR="006228F0" w:rsidRPr="005031ED">
        <w:rPr>
          <w:rFonts w:ascii="Century Gothic" w:hAnsi="Century Gothic"/>
          <w:sz w:val="26"/>
          <w:szCs w:val="26"/>
          <w:vertAlign w:val="subscript"/>
        </w:rPr>
        <w:t>c</w:t>
      </w:r>
      <w:r w:rsidR="006228F0" w:rsidRPr="005031ED">
        <w:rPr>
          <w:rFonts w:ascii="Century Gothic" w:hAnsi="Century Gothic"/>
          <w:sz w:val="26"/>
          <w:szCs w:val="26"/>
        </w:rPr>
        <w:t>,</w:t>
      </w:r>
      <w:r w:rsidRPr="005031ED">
        <w:rPr>
          <w:rFonts w:ascii="Century Gothic" w:hAnsi="Century Gothic"/>
          <w:sz w:val="26"/>
          <w:szCs w:val="26"/>
        </w:rPr>
        <w:t xml:space="preserve"> </w:t>
      </w:r>
      <w:r w:rsidR="005031ED">
        <w:rPr>
          <w:rFonts w:ascii="Century Gothic" w:hAnsi="Century Gothic"/>
          <w:sz w:val="26"/>
          <w:szCs w:val="26"/>
        </w:rPr>
        <w:t>calculation</w:t>
      </w:r>
      <w:r w:rsidR="006228F0" w:rsidRPr="005031ED">
        <w:rPr>
          <w:rFonts w:ascii="Century Gothic" w:hAnsi="Century Gothic"/>
          <w:sz w:val="26"/>
          <w:szCs w:val="26"/>
        </w:rPr>
        <w:t xml:space="preserve"> </w:t>
      </w:r>
      <w:r w:rsidRPr="005031ED">
        <w:rPr>
          <w:rFonts w:ascii="Century Gothic" w:hAnsi="Century Gothic"/>
          <w:sz w:val="26"/>
          <w:szCs w:val="26"/>
        </w:rPr>
        <w:t xml:space="preserve">spreadsheet is </w:t>
      </w:r>
      <w:r w:rsidR="00BC44F6" w:rsidRPr="005031ED">
        <w:rPr>
          <w:rFonts w:ascii="Century Gothic" w:hAnsi="Century Gothic"/>
          <w:sz w:val="26"/>
          <w:szCs w:val="26"/>
        </w:rPr>
        <w:t xml:space="preserve">provided to account for the </w:t>
      </w:r>
      <w:r w:rsidR="00950208" w:rsidRPr="005031ED">
        <w:rPr>
          <w:rFonts w:ascii="Century Gothic" w:hAnsi="Century Gothic"/>
          <w:sz w:val="26"/>
          <w:szCs w:val="26"/>
        </w:rPr>
        <w:t xml:space="preserve">different </w:t>
      </w:r>
      <w:r w:rsidR="006228F0" w:rsidRPr="005031ED">
        <w:rPr>
          <w:rFonts w:ascii="Century Gothic" w:hAnsi="Century Gothic"/>
          <w:sz w:val="26"/>
          <w:szCs w:val="26"/>
        </w:rPr>
        <w:t>types</w:t>
      </w:r>
      <w:r w:rsidR="001733A6" w:rsidRPr="005031ED">
        <w:rPr>
          <w:rFonts w:ascii="Century Gothic" w:hAnsi="Century Gothic"/>
          <w:sz w:val="26"/>
          <w:szCs w:val="26"/>
        </w:rPr>
        <w:t xml:space="preserve"> of overland and channel flows</w:t>
      </w:r>
      <w:r w:rsidR="005F754F" w:rsidRPr="005031ED">
        <w:rPr>
          <w:rFonts w:ascii="Century Gothic" w:hAnsi="Century Gothic"/>
          <w:sz w:val="26"/>
          <w:szCs w:val="26"/>
        </w:rPr>
        <w:t xml:space="preserve"> </w:t>
      </w:r>
      <w:r w:rsidR="005F754F" w:rsidRPr="00C8484E">
        <w:rPr>
          <w:rFonts w:ascii="Century Gothic" w:hAnsi="Century Gothic"/>
          <w:sz w:val="26"/>
          <w:szCs w:val="26"/>
        </w:rPr>
        <w:t xml:space="preserve">based upon the Kirpich </w:t>
      </w:r>
      <w:r w:rsidR="00B214B2" w:rsidRPr="00C8484E">
        <w:rPr>
          <w:rFonts w:ascii="Century Gothic" w:hAnsi="Century Gothic"/>
          <w:sz w:val="26"/>
          <w:szCs w:val="26"/>
        </w:rPr>
        <w:t>formula with appropriate modification factors.</w:t>
      </w:r>
      <w:r w:rsidR="00A67075">
        <w:rPr>
          <w:rFonts w:ascii="Century Gothic" w:hAnsi="Century Gothic"/>
          <w:sz w:val="26"/>
          <w:szCs w:val="26"/>
        </w:rPr>
        <w:t xml:space="preserve"> </w:t>
      </w:r>
      <w:r w:rsidR="006E4924" w:rsidRPr="00C8484E">
        <w:rPr>
          <w:rFonts w:ascii="Century Gothic" w:hAnsi="Century Gothic"/>
          <w:sz w:val="26"/>
          <w:szCs w:val="26"/>
        </w:rPr>
        <w:t xml:space="preserve"> There</w:t>
      </w:r>
      <w:r w:rsidR="000C7C9D" w:rsidRPr="00C8484E">
        <w:rPr>
          <w:rFonts w:ascii="Century Gothic" w:hAnsi="Century Gothic"/>
          <w:sz w:val="26"/>
          <w:szCs w:val="26"/>
        </w:rPr>
        <w:t xml:space="preserve"> are </w:t>
      </w:r>
      <w:r w:rsidR="002661A3">
        <w:rPr>
          <w:rFonts w:ascii="Century Gothic" w:hAnsi="Century Gothic"/>
          <w:sz w:val="26"/>
          <w:szCs w:val="26"/>
        </w:rPr>
        <w:t xml:space="preserve">computational </w:t>
      </w:r>
      <w:r w:rsidR="000C7C9D" w:rsidRPr="00C8484E">
        <w:rPr>
          <w:rFonts w:ascii="Century Gothic" w:hAnsi="Century Gothic"/>
          <w:sz w:val="26"/>
          <w:szCs w:val="26"/>
        </w:rPr>
        <w:t>blocks for</w:t>
      </w:r>
      <w:r w:rsidR="006E4924" w:rsidRPr="00C8484E">
        <w:rPr>
          <w:rFonts w:ascii="Century Gothic" w:hAnsi="Century Gothic"/>
          <w:sz w:val="26"/>
          <w:szCs w:val="26"/>
        </w:rPr>
        <w:t xml:space="preserve"> up to four </w:t>
      </w:r>
      <w:r w:rsidR="00F15931" w:rsidRPr="00C8484E">
        <w:rPr>
          <w:rFonts w:ascii="Century Gothic" w:hAnsi="Century Gothic"/>
          <w:sz w:val="26"/>
          <w:szCs w:val="26"/>
        </w:rPr>
        <w:t>flow paths</w:t>
      </w:r>
      <w:r w:rsidR="002A4EF4">
        <w:rPr>
          <w:rFonts w:ascii="Century Gothic" w:hAnsi="Century Gothic"/>
          <w:sz w:val="26"/>
          <w:szCs w:val="26"/>
        </w:rPr>
        <w:t xml:space="preserve"> from the periphery of the drainage area to the</w:t>
      </w:r>
      <w:r w:rsidR="006557A2">
        <w:rPr>
          <w:rFonts w:ascii="Century Gothic" w:hAnsi="Century Gothic"/>
          <w:sz w:val="26"/>
          <w:szCs w:val="26"/>
        </w:rPr>
        <w:t xml:space="preserve"> basin</w:t>
      </w:r>
      <w:r w:rsidR="002A4EF4">
        <w:rPr>
          <w:rFonts w:ascii="Century Gothic" w:hAnsi="Century Gothic"/>
          <w:sz w:val="26"/>
          <w:szCs w:val="26"/>
        </w:rPr>
        <w:t xml:space="preserve"> </w:t>
      </w:r>
      <w:r w:rsidR="006557A2">
        <w:rPr>
          <w:rFonts w:ascii="Century Gothic" w:hAnsi="Century Gothic"/>
          <w:sz w:val="26"/>
          <w:szCs w:val="26"/>
        </w:rPr>
        <w:t>outlet.</w:t>
      </w:r>
      <w:r w:rsidR="00A67075">
        <w:rPr>
          <w:rFonts w:ascii="Century Gothic" w:hAnsi="Century Gothic"/>
          <w:sz w:val="26"/>
          <w:szCs w:val="26"/>
        </w:rPr>
        <w:t xml:space="preserve"> </w:t>
      </w:r>
      <w:r w:rsidR="00863B8A" w:rsidRPr="00C8484E">
        <w:rPr>
          <w:rFonts w:ascii="Century Gothic" w:hAnsi="Century Gothic"/>
          <w:sz w:val="26"/>
          <w:szCs w:val="26"/>
        </w:rPr>
        <w:t xml:space="preserve"> Each block has columns for up to </w:t>
      </w:r>
      <w:r w:rsidR="00A32D53">
        <w:rPr>
          <w:rFonts w:ascii="Century Gothic" w:hAnsi="Century Gothic"/>
          <w:sz w:val="26"/>
          <w:szCs w:val="26"/>
        </w:rPr>
        <w:t xml:space="preserve">five </w:t>
      </w:r>
      <w:r w:rsidR="002661A3">
        <w:rPr>
          <w:rFonts w:ascii="Century Gothic" w:hAnsi="Century Gothic"/>
          <w:sz w:val="26"/>
          <w:szCs w:val="26"/>
        </w:rPr>
        <w:t xml:space="preserve">different </w:t>
      </w:r>
      <w:r w:rsidR="00A32D53">
        <w:rPr>
          <w:rFonts w:ascii="Century Gothic" w:hAnsi="Century Gothic"/>
          <w:sz w:val="26"/>
          <w:szCs w:val="26"/>
        </w:rPr>
        <w:t>flow</w:t>
      </w:r>
      <w:r w:rsidR="00D21BBB">
        <w:rPr>
          <w:rFonts w:ascii="Century Gothic" w:hAnsi="Century Gothic"/>
          <w:sz w:val="26"/>
          <w:szCs w:val="26"/>
        </w:rPr>
        <w:t xml:space="preserve"> path</w:t>
      </w:r>
      <w:r w:rsidR="00A32D53">
        <w:rPr>
          <w:rFonts w:ascii="Century Gothic" w:hAnsi="Century Gothic"/>
          <w:sz w:val="26"/>
          <w:szCs w:val="26"/>
        </w:rPr>
        <w:t xml:space="preserve"> </w:t>
      </w:r>
      <w:r w:rsidR="00863B8A" w:rsidRPr="00C8484E">
        <w:rPr>
          <w:rFonts w:ascii="Century Gothic" w:hAnsi="Century Gothic"/>
          <w:sz w:val="26"/>
          <w:szCs w:val="26"/>
        </w:rPr>
        <w:t>s</w:t>
      </w:r>
      <w:r w:rsidR="00A32D53">
        <w:rPr>
          <w:rFonts w:ascii="Century Gothic" w:hAnsi="Century Gothic"/>
          <w:sz w:val="26"/>
          <w:szCs w:val="26"/>
        </w:rPr>
        <w:t>egments</w:t>
      </w:r>
      <w:r w:rsidR="00914ACB">
        <w:rPr>
          <w:rFonts w:ascii="Century Gothic" w:hAnsi="Century Gothic"/>
          <w:sz w:val="26"/>
          <w:szCs w:val="26"/>
        </w:rPr>
        <w:t xml:space="preserve"> if necessary.  </w:t>
      </w:r>
      <w:r w:rsidR="000C7C9D" w:rsidRPr="00C8484E">
        <w:rPr>
          <w:rFonts w:ascii="Century Gothic" w:hAnsi="Century Gothic"/>
          <w:sz w:val="26"/>
          <w:szCs w:val="26"/>
        </w:rPr>
        <w:t xml:space="preserve">Each segment flow time </w:t>
      </w:r>
      <w:r w:rsidR="00433CA2" w:rsidRPr="00C8484E">
        <w:rPr>
          <w:rFonts w:ascii="Century Gothic" w:hAnsi="Century Gothic"/>
          <w:sz w:val="26"/>
          <w:szCs w:val="26"/>
        </w:rPr>
        <w:t>is calculated on a vertical column</w:t>
      </w:r>
      <w:r w:rsidR="000C7C9D" w:rsidRPr="00C8484E">
        <w:rPr>
          <w:rFonts w:ascii="Century Gothic" w:hAnsi="Century Gothic"/>
          <w:sz w:val="26"/>
          <w:szCs w:val="26"/>
        </w:rPr>
        <w:t>.</w:t>
      </w:r>
      <w:r w:rsidR="00914ACB">
        <w:rPr>
          <w:rFonts w:ascii="Century Gothic" w:hAnsi="Century Gothic"/>
          <w:sz w:val="26"/>
          <w:szCs w:val="26"/>
        </w:rPr>
        <w:t xml:space="preserve"> </w:t>
      </w:r>
      <w:r w:rsidR="000C7C9D" w:rsidRPr="00C8484E">
        <w:rPr>
          <w:rFonts w:ascii="Century Gothic" w:hAnsi="Century Gothic"/>
          <w:sz w:val="26"/>
          <w:szCs w:val="26"/>
        </w:rPr>
        <w:t xml:space="preserve"> The</w:t>
      </w:r>
      <w:r w:rsidR="006E4924" w:rsidRPr="00C8484E">
        <w:rPr>
          <w:rFonts w:ascii="Century Gothic" w:hAnsi="Century Gothic"/>
          <w:sz w:val="26"/>
          <w:szCs w:val="26"/>
        </w:rPr>
        <w:t xml:space="preserve"> Kirpich formula flow time is computed for each segmen</w:t>
      </w:r>
      <w:r w:rsidR="00C8484E" w:rsidRPr="00C8484E">
        <w:rPr>
          <w:rFonts w:ascii="Century Gothic" w:hAnsi="Century Gothic"/>
          <w:sz w:val="26"/>
          <w:szCs w:val="26"/>
        </w:rPr>
        <w:t>t, and then is multiplied by a</w:t>
      </w:r>
      <w:r w:rsidR="006E4924" w:rsidRPr="00C8484E">
        <w:rPr>
          <w:rFonts w:ascii="Century Gothic" w:hAnsi="Century Gothic"/>
          <w:sz w:val="26"/>
          <w:szCs w:val="26"/>
        </w:rPr>
        <w:t xml:space="preserve"> modification factor. </w:t>
      </w:r>
      <w:r w:rsidR="00914ACB">
        <w:rPr>
          <w:rFonts w:ascii="Century Gothic" w:hAnsi="Century Gothic"/>
          <w:sz w:val="26"/>
          <w:szCs w:val="26"/>
        </w:rPr>
        <w:t xml:space="preserve"> </w:t>
      </w:r>
      <w:r w:rsidR="006E4924" w:rsidRPr="00C8484E">
        <w:rPr>
          <w:rFonts w:ascii="Century Gothic" w:hAnsi="Century Gothic"/>
          <w:sz w:val="26"/>
          <w:szCs w:val="26"/>
        </w:rPr>
        <w:t xml:space="preserve">The </w:t>
      </w:r>
      <w:r w:rsidR="001F17FD" w:rsidRPr="00C8484E">
        <w:rPr>
          <w:rFonts w:ascii="Century Gothic" w:hAnsi="Century Gothic"/>
          <w:sz w:val="26"/>
          <w:szCs w:val="26"/>
        </w:rPr>
        <w:t>modified flow times are summed</w:t>
      </w:r>
      <w:r w:rsidR="00771251" w:rsidRPr="00C8484E">
        <w:rPr>
          <w:rFonts w:ascii="Century Gothic" w:hAnsi="Century Gothic"/>
          <w:sz w:val="26"/>
          <w:szCs w:val="26"/>
        </w:rPr>
        <w:t xml:space="preserve"> on the bottom line</w:t>
      </w:r>
      <w:r w:rsidR="001F17FD" w:rsidRPr="00C8484E">
        <w:rPr>
          <w:rFonts w:ascii="Century Gothic" w:hAnsi="Century Gothic"/>
          <w:sz w:val="26"/>
          <w:szCs w:val="26"/>
        </w:rPr>
        <w:t xml:space="preserve"> to get the total time of concentration.</w:t>
      </w:r>
      <w:r w:rsidR="0038578C" w:rsidRPr="00C8484E">
        <w:rPr>
          <w:rFonts w:ascii="Century Gothic" w:hAnsi="Century Gothic"/>
          <w:sz w:val="26"/>
          <w:szCs w:val="26"/>
        </w:rPr>
        <w:t xml:space="preserve"> </w:t>
      </w:r>
      <w:r w:rsidR="00914ACB">
        <w:rPr>
          <w:rFonts w:ascii="Century Gothic" w:hAnsi="Century Gothic"/>
          <w:sz w:val="26"/>
          <w:szCs w:val="26"/>
        </w:rPr>
        <w:t xml:space="preserve"> </w:t>
      </w:r>
      <w:r w:rsidR="0038578C" w:rsidRPr="00C8484E">
        <w:rPr>
          <w:rFonts w:ascii="Century Gothic" w:hAnsi="Century Gothic"/>
          <w:sz w:val="26"/>
          <w:szCs w:val="26"/>
        </w:rPr>
        <w:t xml:space="preserve">Overland </w:t>
      </w:r>
      <w:r w:rsidR="00685469">
        <w:rPr>
          <w:rFonts w:ascii="Century Gothic" w:hAnsi="Century Gothic"/>
          <w:sz w:val="26"/>
          <w:szCs w:val="26"/>
        </w:rPr>
        <w:t>flow is considered</w:t>
      </w:r>
      <w:r w:rsidR="0038578C">
        <w:rPr>
          <w:rFonts w:ascii="Century Gothic" w:hAnsi="Century Gothic"/>
          <w:sz w:val="26"/>
          <w:szCs w:val="26"/>
        </w:rPr>
        <w:t xml:space="preserve"> to </w:t>
      </w:r>
      <w:r w:rsidR="00DC1A2F" w:rsidRPr="005031ED">
        <w:rPr>
          <w:rFonts w:ascii="Century Gothic" w:hAnsi="Century Gothic"/>
          <w:sz w:val="26"/>
          <w:szCs w:val="26"/>
        </w:rPr>
        <w:t xml:space="preserve">last </w:t>
      </w:r>
      <w:r w:rsidR="00C918AE" w:rsidRPr="005031ED">
        <w:rPr>
          <w:rFonts w:ascii="Century Gothic" w:hAnsi="Century Gothic"/>
          <w:sz w:val="26"/>
          <w:szCs w:val="26"/>
        </w:rPr>
        <w:t>a maximum of</w:t>
      </w:r>
      <w:r w:rsidR="002A6EA4" w:rsidRPr="005031ED">
        <w:rPr>
          <w:rFonts w:ascii="Century Gothic" w:hAnsi="Century Gothic"/>
          <w:sz w:val="26"/>
          <w:szCs w:val="26"/>
        </w:rPr>
        <w:t xml:space="preserve"> </w:t>
      </w:r>
      <w:r w:rsidR="00DC1A2F" w:rsidRPr="005031ED">
        <w:rPr>
          <w:rFonts w:ascii="Century Gothic" w:hAnsi="Century Gothic"/>
          <w:sz w:val="26"/>
          <w:szCs w:val="26"/>
        </w:rPr>
        <w:t>300 fe</w:t>
      </w:r>
      <w:r w:rsidR="004F4F10" w:rsidRPr="005031ED">
        <w:rPr>
          <w:rFonts w:ascii="Century Gothic" w:hAnsi="Century Gothic"/>
          <w:sz w:val="26"/>
          <w:szCs w:val="26"/>
        </w:rPr>
        <w:t>et unless the surface is paved or</w:t>
      </w:r>
      <w:r w:rsidR="00DC1A2F" w:rsidRPr="005031ED">
        <w:rPr>
          <w:rFonts w:ascii="Century Gothic" w:hAnsi="Century Gothic"/>
          <w:sz w:val="26"/>
          <w:szCs w:val="26"/>
        </w:rPr>
        <w:t xml:space="preserve"> </w:t>
      </w:r>
      <w:r w:rsidR="00C918AE" w:rsidRPr="005031ED">
        <w:rPr>
          <w:rFonts w:ascii="Century Gothic" w:hAnsi="Century Gothic"/>
          <w:sz w:val="26"/>
          <w:szCs w:val="26"/>
        </w:rPr>
        <w:t>cannot erode.</w:t>
      </w:r>
      <w:r w:rsidR="00914ACB">
        <w:rPr>
          <w:rFonts w:ascii="Century Gothic" w:hAnsi="Century Gothic"/>
          <w:sz w:val="26"/>
          <w:szCs w:val="26"/>
        </w:rPr>
        <w:t xml:space="preserve"> </w:t>
      </w:r>
      <w:r w:rsidR="002A4EF4">
        <w:rPr>
          <w:rFonts w:ascii="Century Gothic" w:hAnsi="Century Gothic"/>
          <w:sz w:val="26"/>
          <w:szCs w:val="26"/>
        </w:rPr>
        <w:t xml:space="preserve"> The longest flow time is the time of </w:t>
      </w:r>
      <w:r w:rsidR="005536B7">
        <w:rPr>
          <w:rFonts w:ascii="Century Gothic" w:hAnsi="Century Gothic"/>
          <w:sz w:val="26"/>
          <w:szCs w:val="26"/>
        </w:rPr>
        <w:t xml:space="preserve">concentration for the </w:t>
      </w:r>
      <w:r w:rsidR="00F924AC">
        <w:rPr>
          <w:rFonts w:ascii="Century Gothic" w:hAnsi="Century Gothic"/>
          <w:sz w:val="26"/>
          <w:szCs w:val="26"/>
        </w:rPr>
        <w:t xml:space="preserve">entire </w:t>
      </w:r>
      <w:r w:rsidR="005536B7">
        <w:rPr>
          <w:rFonts w:ascii="Century Gothic" w:hAnsi="Century Gothic"/>
          <w:sz w:val="26"/>
          <w:szCs w:val="26"/>
        </w:rPr>
        <w:t>drainage area.</w:t>
      </w:r>
    </w:p>
    <w:p w14:paraId="2C58FB51" w14:textId="6CAE28AA" w:rsidR="0077635B" w:rsidRDefault="0077635B" w:rsidP="0077635B">
      <w:pPr>
        <w:rPr>
          <w:rFonts w:ascii="Century Gothic" w:hAnsi="Century Gothic"/>
          <w:b/>
          <w:color w:val="FF0000"/>
          <w:sz w:val="26"/>
          <w:szCs w:val="26"/>
        </w:rPr>
      </w:pPr>
    </w:p>
    <w:p w14:paraId="705B0494" w14:textId="6ECBA7A9" w:rsidR="0077635B" w:rsidRPr="000A6710" w:rsidRDefault="0077635B" w:rsidP="0077635B">
      <w:pPr>
        <w:rPr>
          <w:rFonts w:ascii="Century Gothic" w:hAnsi="Century Gothic"/>
          <w:b/>
          <w:sz w:val="26"/>
          <w:szCs w:val="26"/>
        </w:rPr>
      </w:pPr>
      <w:r w:rsidRPr="000A6710">
        <w:rPr>
          <w:rFonts w:ascii="Century Gothic" w:hAnsi="Century Gothic"/>
          <w:b/>
          <w:sz w:val="26"/>
          <w:szCs w:val="26"/>
        </w:rPr>
        <w:t>Rational method worksheets</w:t>
      </w:r>
    </w:p>
    <w:p w14:paraId="1A209D59" w14:textId="3A518450" w:rsidR="006E4924" w:rsidRPr="000A6710" w:rsidRDefault="006E4924" w:rsidP="006E4924">
      <w:pPr>
        <w:rPr>
          <w:rFonts w:ascii="Century Gothic" w:hAnsi="Century Gothic"/>
          <w:sz w:val="26"/>
          <w:szCs w:val="26"/>
        </w:rPr>
      </w:pPr>
      <w:r w:rsidRPr="000A6710">
        <w:rPr>
          <w:rFonts w:ascii="Century Gothic" w:hAnsi="Century Gothic"/>
          <w:sz w:val="26"/>
          <w:szCs w:val="26"/>
        </w:rPr>
        <w:t>Each of the 2</w:t>
      </w:r>
      <w:r w:rsidR="001C1622" w:rsidRPr="000A6710">
        <w:rPr>
          <w:rFonts w:ascii="Century Gothic" w:hAnsi="Century Gothic"/>
          <w:sz w:val="26"/>
          <w:szCs w:val="26"/>
        </w:rPr>
        <w:t>3</w:t>
      </w:r>
      <w:r w:rsidRPr="000A6710">
        <w:rPr>
          <w:rFonts w:ascii="Century Gothic" w:hAnsi="Century Gothic"/>
          <w:sz w:val="26"/>
          <w:szCs w:val="26"/>
        </w:rPr>
        <w:t xml:space="preserve"> stations has a separate rational method spreadsheet with three unique coefficients for each of the seven intensity equations.</w:t>
      </w:r>
      <w:r w:rsidR="00914ACB">
        <w:rPr>
          <w:rFonts w:ascii="Century Gothic" w:hAnsi="Century Gothic"/>
          <w:sz w:val="26"/>
          <w:szCs w:val="26"/>
        </w:rPr>
        <w:t xml:space="preserve"> </w:t>
      </w:r>
      <w:r w:rsidRPr="000A6710">
        <w:rPr>
          <w:rFonts w:ascii="Century Gothic" w:hAnsi="Century Gothic"/>
          <w:sz w:val="26"/>
          <w:szCs w:val="26"/>
        </w:rPr>
        <w:t xml:space="preserve"> The reference rainfall station data and </w:t>
      </w:r>
      <w:r w:rsidR="00C57E4B">
        <w:rPr>
          <w:rFonts w:ascii="Century Gothic" w:hAnsi="Century Gothic"/>
          <w:sz w:val="26"/>
          <w:szCs w:val="26"/>
        </w:rPr>
        <w:t xml:space="preserve">intensity </w:t>
      </w:r>
      <w:r w:rsidRPr="000A6710">
        <w:rPr>
          <w:rFonts w:ascii="Century Gothic" w:hAnsi="Century Gothic"/>
          <w:sz w:val="26"/>
          <w:szCs w:val="26"/>
        </w:rPr>
        <w:t xml:space="preserve">equations </w:t>
      </w:r>
      <w:r w:rsidR="000A6710" w:rsidRPr="000A6710">
        <w:rPr>
          <w:rFonts w:ascii="Century Gothic" w:hAnsi="Century Gothic"/>
          <w:sz w:val="26"/>
          <w:szCs w:val="26"/>
        </w:rPr>
        <w:t>for that gage</w:t>
      </w:r>
      <w:r w:rsidR="00FB5BCD" w:rsidRPr="000A6710">
        <w:rPr>
          <w:rFonts w:ascii="Century Gothic" w:hAnsi="Century Gothic"/>
          <w:sz w:val="26"/>
          <w:szCs w:val="26"/>
        </w:rPr>
        <w:t xml:space="preserve"> </w:t>
      </w:r>
      <w:r w:rsidRPr="000A6710">
        <w:rPr>
          <w:rFonts w:ascii="Century Gothic" w:hAnsi="Century Gothic"/>
          <w:sz w:val="26"/>
          <w:szCs w:val="26"/>
        </w:rPr>
        <w:t>a</w:t>
      </w:r>
      <w:r w:rsidR="00007B08">
        <w:rPr>
          <w:rFonts w:ascii="Century Gothic" w:hAnsi="Century Gothic"/>
          <w:sz w:val="26"/>
          <w:szCs w:val="26"/>
        </w:rPr>
        <w:t>re already entered</w:t>
      </w:r>
      <w:r w:rsidRPr="000A6710">
        <w:rPr>
          <w:rFonts w:ascii="Century Gothic" w:hAnsi="Century Gothic"/>
          <w:sz w:val="26"/>
          <w:szCs w:val="26"/>
        </w:rPr>
        <w:t>.</w:t>
      </w:r>
      <w:r w:rsidR="00914ACB">
        <w:rPr>
          <w:rFonts w:ascii="Century Gothic" w:hAnsi="Century Gothic"/>
          <w:sz w:val="26"/>
          <w:szCs w:val="26"/>
        </w:rPr>
        <w:t xml:space="preserve"> </w:t>
      </w:r>
      <w:r w:rsidRPr="000A6710">
        <w:rPr>
          <w:rFonts w:ascii="Century Gothic" w:hAnsi="Century Gothic"/>
          <w:sz w:val="26"/>
          <w:szCs w:val="26"/>
        </w:rPr>
        <w:t xml:space="preserve"> </w:t>
      </w:r>
      <w:r w:rsidR="001F17FD" w:rsidRPr="000A6710">
        <w:rPr>
          <w:rFonts w:ascii="Century Gothic" w:hAnsi="Century Gothic"/>
          <w:sz w:val="26"/>
          <w:szCs w:val="26"/>
        </w:rPr>
        <w:t xml:space="preserve">The </w:t>
      </w:r>
      <w:r w:rsidR="001F17FD" w:rsidRPr="000A6710">
        <w:rPr>
          <w:rFonts w:ascii="Century Gothic" w:hAnsi="Century Gothic"/>
          <w:sz w:val="26"/>
          <w:szCs w:val="26"/>
        </w:rPr>
        <w:lastRenderedPageBreak/>
        <w:t>worksheet should be identified with t</w:t>
      </w:r>
      <w:r w:rsidRPr="000A6710">
        <w:rPr>
          <w:rFonts w:ascii="Century Gothic" w:hAnsi="Century Gothic"/>
          <w:sz w:val="26"/>
          <w:szCs w:val="26"/>
        </w:rPr>
        <w:t>h</w:t>
      </w:r>
      <w:r w:rsidR="001F17FD" w:rsidRPr="000A6710">
        <w:rPr>
          <w:rFonts w:ascii="Century Gothic" w:hAnsi="Century Gothic"/>
          <w:sz w:val="26"/>
          <w:szCs w:val="26"/>
        </w:rPr>
        <w:t xml:space="preserve">e project data and date. </w:t>
      </w:r>
      <w:r w:rsidR="00526A2F" w:rsidRPr="000A6710">
        <w:rPr>
          <w:rFonts w:ascii="Century Gothic" w:hAnsi="Century Gothic"/>
          <w:sz w:val="26"/>
          <w:szCs w:val="26"/>
        </w:rPr>
        <w:t xml:space="preserve">This is important data because without this data </w:t>
      </w:r>
      <w:r w:rsidR="00433CA2" w:rsidRPr="000A6710">
        <w:rPr>
          <w:rFonts w:ascii="Century Gothic" w:hAnsi="Century Gothic"/>
          <w:sz w:val="26"/>
          <w:szCs w:val="26"/>
        </w:rPr>
        <w:t xml:space="preserve">the sheet will be worthless several </w:t>
      </w:r>
      <w:r w:rsidR="00526A2F" w:rsidRPr="000A6710">
        <w:rPr>
          <w:rFonts w:ascii="Century Gothic" w:hAnsi="Century Gothic"/>
          <w:sz w:val="26"/>
          <w:szCs w:val="26"/>
        </w:rPr>
        <w:t>months hence.</w:t>
      </w:r>
      <w:r w:rsidR="00914ACB">
        <w:rPr>
          <w:rFonts w:ascii="Century Gothic" w:hAnsi="Century Gothic"/>
          <w:sz w:val="26"/>
          <w:szCs w:val="26"/>
        </w:rPr>
        <w:t xml:space="preserve"> </w:t>
      </w:r>
      <w:r w:rsidR="00526A2F" w:rsidRPr="000A6710">
        <w:rPr>
          <w:rFonts w:ascii="Century Gothic" w:hAnsi="Century Gothic"/>
          <w:sz w:val="26"/>
          <w:szCs w:val="26"/>
        </w:rPr>
        <w:t xml:space="preserve"> </w:t>
      </w:r>
      <w:r w:rsidR="004E1482" w:rsidRPr="000A6710">
        <w:rPr>
          <w:rFonts w:ascii="Century Gothic" w:hAnsi="Century Gothic"/>
          <w:sz w:val="26"/>
          <w:szCs w:val="26"/>
        </w:rPr>
        <w:t>To obtain the runoff t</w:t>
      </w:r>
      <w:r w:rsidR="001F17FD" w:rsidRPr="000A6710">
        <w:rPr>
          <w:rFonts w:ascii="Century Gothic" w:hAnsi="Century Gothic"/>
          <w:sz w:val="26"/>
          <w:szCs w:val="26"/>
        </w:rPr>
        <w:t>he</w:t>
      </w:r>
      <w:r w:rsidR="00F96E74">
        <w:rPr>
          <w:rFonts w:ascii="Century Gothic" w:hAnsi="Century Gothic"/>
          <w:sz w:val="26"/>
          <w:szCs w:val="26"/>
        </w:rPr>
        <w:t xml:space="preserve"> drainage area, A,</w:t>
      </w:r>
      <w:r w:rsidRPr="000A6710">
        <w:rPr>
          <w:rFonts w:ascii="Century Gothic" w:hAnsi="Century Gothic"/>
          <w:sz w:val="26"/>
          <w:szCs w:val="26"/>
        </w:rPr>
        <w:t xml:space="preserve"> runoff coefficient, C, and time of concentration, t</w:t>
      </w:r>
      <w:r w:rsidRPr="000A6710">
        <w:rPr>
          <w:rFonts w:ascii="Century Gothic" w:hAnsi="Century Gothic"/>
          <w:sz w:val="26"/>
          <w:szCs w:val="26"/>
          <w:vertAlign w:val="subscript"/>
        </w:rPr>
        <w:t>c</w:t>
      </w:r>
      <w:r w:rsidR="00D03731" w:rsidRPr="000A6710">
        <w:rPr>
          <w:rFonts w:ascii="Century Gothic" w:hAnsi="Century Gothic"/>
          <w:sz w:val="26"/>
          <w:szCs w:val="26"/>
        </w:rPr>
        <w:t>, are</w:t>
      </w:r>
      <w:r w:rsidRPr="000A6710">
        <w:rPr>
          <w:rFonts w:ascii="Century Gothic" w:hAnsi="Century Gothic"/>
          <w:sz w:val="26"/>
          <w:szCs w:val="26"/>
        </w:rPr>
        <w:t xml:space="preserve"> entered directly on the selected</w:t>
      </w:r>
      <w:r w:rsidR="004E1482" w:rsidRPr="000A6710">
        <w:rPr>
          <w:rFonts w:ascii="Century Gothic" w:hAnsi="Century Gothic"/>
          <w:sz w:val="26"/>
          <w:szCs w:val="26"/>
        </w:rPr>
        <w:t xml:space="preserve"> rainfall station sheet</w:t>
      </w:r>
      <w:r w:rsidRPr="000A6710">
        <w:rPr>
          <w:rFonts w:ascii="Century Gothic" w:hAnsi="Century Gothic"/>
          <w:sz w:val="26"/>
          <w:szCs w:val="26"/>
        </w:rPr>
        <w:t>.</w:t>
      </w:r>
      <w:r w:rsidR="004E1482" w:rsidRPr="000A6710">
        <w:rPr>
          <w:rFonts w:ascii="Century Gothic" w:hAnsi="Century Gothic"/>
          <w:sz w:val="26"/>
          <w:szCs w:val="26"/>
        </w:rPr>
        <w:t xml:space="preserve"> </w:t>
      </w:r>
    </w:p>
    <w:p w14:paraId="27BD6824" w14:textId="77777777" w:rsidR="006E4924" w:rsidRPr="005031ED" w:rsidRDefault="006E4924">
      <w:pPr>
        <w:rPr>
          <w:rFonts w:ascii="Century Gothic" w:hAnsi="Century Gothic"/>
          <w:sz w:val="26"/>
          <w:szCs w:val="26"/>
        </w:rPr>
      </w:pPr>
    </w:p>
    <w:p w14:paraId="236C9BFC" w14:textId="77777777" w:rsidR="00DE66BA" w:rsidRPr="008E692C" w:rsidRDefault="002226DA" w:rsidP="00C778C1">
      <w:pPr>
        <w:rPr>
          <w:rFonts w:ascii="Century Gothic" w:hAnsi="Century Gothic"/>
          <w:sz w:val="28"/>
          <w:szCs w:val="28"/>
        </w:rPr>
      </w:pPr>
      <w:r w:rsidRPr="008E692C">
        <w:rPr>
          <w:rFonts w:ascii="Century Gothic" w:hAnsi="Century Gothic"/>
          <w:b/>
          <w:sz w:val="28"/>
          <w:szCs w:val="28"/>
        </w:rPr>
        <w:t>R</w:t>
      </w:r>
      <w:r w:rsidR="00EF4546" w:rsidRPr="008E692C">
        <w:rPr>
          <w:rFonts w:ascii="Century Gothic" w:hAnsi="Century Gothic"/>
          <w:b/>
          <w:sz w:val="28"/>
          <w:szCs w:val="28"/>
        </w:rPr>
        <w:t>EGRESSION EQUATIONS</w:t>
      </w:r>
    </w:p>
    <w:p w14:paraId="18A8E19A" w14:textId="527C404F" w:rsidR="00B21213" w:rsidRDefault="0057121E" w:rsidP="00C778C1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</w:t>
      </w:r>
      <w:r w:rsidR="00C472A7" w:rsidRPr="003A037C">
        <w:rPr>
          <w:rFonts w:ascii="Century Gothic" w:hAnsi="Century Gothic"/>
          <w:sz w:val="26"/>
          <w:szCs w:val="26"/>
        </w:rPr>
        <w:t xml:space="preserve">egression </w:t>
      </w:r>
      <w:r w:rsidR="00CE4575" w:rsidRPr="003A037C">
        <w:rPr>
          <w:rFonts w:ascii="Century Gothic" w:hAnsi="Century Gothic"/>
          <w:sz w:val="26"/>
          <w:szCs w:val="26"/>
        </w:rPr>
        <w:t>equations</w:t>
      </w:r>
      <w:r w:rsidR="00D3240D" w:rsidRPr="003A037C">
        <w:rPr>
          <w:rFonts w:ascii="Century Gothic" w:hAnsi="Century Gothic"/>
          <w:sz w:val="26"/>
          <w:szCs w:val="26"/>
        </w:rPr>
        <w:t xml:space="preserve"> spreadsheet</w:t>
      </w:r>
      <w:r>
        <w:rPr>
          <w:rFonts w:ascii="Century Gothic" w:hAnsi="Century Gothic"/>
          <w:sz w:val="26"/>
          <w:szCs w:val="26"/>
        </w:rPr>
        <w:t>s</w:t>
      </w:r>
      <w:r w:rsidR="00551B04" w:rsidRPr="003A037C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are</w:t>
      </w:r>
      <w:r w:rsidR="00551B04" w:rsidRPr="003A037C">
        <w:rPr>
          <w:rFonts w:ascii="Century Gothic" w:hAnsi="Century Gothic"/>
          <w:sz w:val="26"/>
          <w:szCs w:val="26"/>
        </w:rPr>
        <w:t xml:space="preserve"> provided</w:t>
      </w:r>
      <w:r w:rsidR="00D3240D" w:rsidRPr="003A037C">
        <w:rPr>
          <w:rFonts w:ascii="Century Gothic" w:hAnsi="Century Gothic"/>
          <w:sz w:val="26"/>
          <w:szCs w:val="26"/>
        </w:rPr>
        <w:t xml:space="preserve"> to compute runoff</w:t>
      </w:r>
      <w:r w:rsidR="00CE4575" w:rsidRPr="003A037C">
        <w:rPr>
          <w:rFonts w:ascii="Century Gothic" w:hAnsi="Century Gothic"/>
          <w:sz w:val="26"/>
          <w:szCs w:val="26"/>
        </w:rPr>
        <w:t xml:space="preserve"> for drainage areas too large to use</w:t>
      </w:r>
      <w:r w:rsidR="00D3240D" w:rsidRPr="003A037C">
        <w:rPr>
          <w:rFonts w:ascii="Century Gothic" w:hAnsi="Century Gothic"/>
          <w:sz w:val="26"/>
          <w:szCs w:val="26"/>
        </w:rPr>
        <w:t xml:space="preserve"> the rational method</w:t>
      </w:r>
      <w:r w:rsidR="00C472A7" w:rsidRPr="003A037C">
        <w:rPr>
          <w:rFonts w:ascii="Century Gothic" w:hAnsi="Century Gothic"/>
          <w:sz w:val="26"/>
          <w:szCs w:val="26"/>
        </w:rPr>
        <w:t xml:space="preserve">. </w:t>
      </w:r>
      <w:r w:rsidR="00914ACB">
        <w:rPr>
          <w:rFonts w:ascii="Century Gothic" w:hAnsi="Century Gothic"/>
          <w:sz w:val="26"/>
          <w:szCs w:val="26"/>
        </w:rPr>
        <w:t xml:space="preserve"> </w:t>
      </w:r>
      <w:r w:rsidR="00402C5A">
        <w:rPr>
          <w:rFonts w:ascii="Century Gothic" w:hAnsi="Century Gothic"/>
          <w:sz w:val="26"/>
          <w:szCs w:val="26"/>
        </w:rPr>
        <w:t>Separate</w:t>
      </w:r>
      <w:r w:rsidR="002619FA" w:rsidRPr="003A037C">
        <w:rPr>
          <w:rFonts w:ascii="Century Gothic" w:hAnsi="Century Gothic"/>
          <w:sz w:val="26"/>
          <w:szCs w:val="26"/>
        </w:rPr>
        <w:t xml:space="preserve"> spreadsheet</w:t>
      </w:r>
      <w:r w:rsidR="00402C5A">
        <w:rPr>
          <w:rFonts w:ascii="Century Gothic" w:hAnsi="Century Gothic"/>
          <w:sz w:val="26"/>
          <w:szCs w:val="26"/>
        </w:rPr>
        <w:t>s have</w:t>
      </w:r>
      <w:r w:rsidR="002619FA" w:rsidRPr="003A037C">
        <w:rPr>
          <w:rFonts w:ascii="Century Gothic" w:hAnsi="Century Gothic"/>
          <w:sz w:val="26"/>
          <w:szCs w:val="26"/>
        </w:rPr>
        <w:t xml:space="preserve"> equati</w:t>
      </w:r>
      <w:r w:rsidR="002226DA" w:rsidRPr="003A037C">
        <w:rPr>
          <w:rFonts w:ascii="Century Gothic" w:hAnsi="Century Gothic"/>
          <w:sz w:val="26"/>
          <w:szCs w:val="26"/>
        </w:rPr>
        <w:t>ons to compute runoff from</w:t>
      </w:r>
      <w:r w:rsidR="00433CA2">
        <w:rPr>
          <w:rFonts w:ascii="Century Gothic" w:hAnsi="Century Gothic"/>
          <w:sz w:val="26"/>
          <w:szCs w:val="26"/>
        </w:rPr>
        <w:t xml:space="preserve"> three</w:t>
      </w:r>
      <w:r w:rsidR="00433CA2" w:rsidRPr="00405B50">
        <w:rPr>
          <w:rFonts w:ascii="Century Gothic" w:hAnsi="Century Gothic"/>
          <w:sz w:val="26"/>
          <w:szCs w:val="26"/>
        </w:rPr>
        <w:t xml:space="preserve"> classifications of streams</w:t>
      </w:r>
      <w:r w:rsidR="00FF11A9" w:rsidRPr="00405B50">
        <w:rPr>
          <w:rFonts w:ascii="Century Gothic" w:hAnsi="Century Gothic"/>
          <w:sz w:val="26"/>
          <w:szCs w:val="26"/>
        </w:rPr>
        <w:t xml:space="preserve"> (actually drainage areas)</w:t>
      </w:r>
      <w:r w:rsidR="00433CA2" w:rsidRPr="00405B50">
        <w:rPr>
          <w:rFonts w:ascii="Century Gothic" w:hAnsi="Century Gothic"/>
          <w:sz w:val="26"/>
          <w:szCs w:val="26"/>
        </w:rPr>
        <w:t>;</w:t>
      </w:r>
      <w:r w:rsidR="002226DA" w:rsidRPr="00405B50">
        <w:rPr>
          <w:rFonts w:ascii="Century Gothic" w:hAnsi="Century Gothic"/>
          <w:sz w:val="26"/>
          <w:szCs w:val="26"/>
        </w:rPr>
        <w:t xml:space="preserve"> </w:t>
      </w:r>
      <w:r w:rsidR="004A45DD" w:rsidRPr="00405B50">
        <w:rPr>
          <w:rFonts w:ascii="Century Gothic" w:hAnsi="Century Gothic"/>
          <w:sz w:val="26"/>
          <w:szCs w:val="26"/>
        </w:rPr>
        <w:t xml:space="preserve">large </w:t>
      </w:r>
      <w:r w:rsidR="002619FA" w:rsidRPr="003A037C">
        <w:rPr>
          <w:rFonts w:ascii="Century Gothic" w:hAnsi="Century Gothic"/>
          <w:sz w:val="26"/>
          <w:szCs w:val="26"/>
        </w:rPr>
        <w:t xml:space="preserve">rural </w:t>
      </w:r>
      <w:r w:rsidR="002226DA" w:rsidRPr="003A037C">
        <w:rPr>
          <w:rFonts w:ascii="Century Gothic" w:hAnsi="Century Gothic"/>
          <w:sz w:val="26"/>
          <w:szCs w:val="26"/>
        </w:rPr>
        <w:t>streams</w:t>
      </w:r>
      <w:r w:rsidR="004A45DD" w:rsidRPr="003A037C">
        <w:rPr>
          <w:rFonts w:ascii="Century Gothic" w:hAnsi="Century Gothic"/>
          <w:sz w:val="26"/>
          <w:szCs w:val="26"/>
        </w:rPr>
        <w:t>,</w:t>
      </w:r>
      <w:r w:rsidR="004A45DD">
        <w:rPr>
          <w:rFonts w:ascii="Century Gothic" w:hAnsi="Century Gothic"/>
          <w:sz w:val="26"/>
          <w:szCs w:val="26"/>
        </w:rPr>
        <w:t xml:space="preserve"> </w:t>
      </w:r>
      <w:r w:rsidR="004A45DD" w:rsidRPr="003A037C">
        <w:rPr>
          <w:rFonts w:ascii="Century Gothic" w:hAnsi="Century Gothic"/>
          <w:sz w:val="26"/>
          <w:szCs w:val="26"/>
        </w:rPr>
        <w:t xml:space="preserve">small </w:t>
      </w:r>
      <w:r w:rsidR="002226DA" w:rsidRPr="003A037C">
        <w:rPr>
          <w:rFonts w:ascii="Century Gothic" w:hAnsi="Century Gothic"/>
          <w:sz w:val="26"/>
          <w:szCs w:val="26"/>
        </w:rPr>
        <w:t>rural streams</w:t>
      </w:r>
      <w:r w:rsidR="00402C5A">
        <w:rPr>
          <w:rFonts w:ascii="Century Gothic" w:hAnsi="Century Gothic"/>
          <w:sz w:val="26"/>
          <w:szCs w:val="26"/>
        </w:rPr>
        <w:t>, and</w:t>
      </w:r>
      <w:r w:rsidR="00402C5A" w:rsidRPr="00402C5A">
        <w:rPr>
          <w:rFonts w:ascii="Century Gothic" w:hAnsi="Century Gothic"/>
          <w:color w:val="FF0000"/>
          <w:sz w:val="26"/>
          <w:szCs w:val="26"/>
        </w:rPr>
        <w:t xml:space="preserve"> </w:t>
      </w:r>
      <w:r w:rsidR="00402C5A" w:rsidRPr="003A037C">
        <w:rPr>
          <w:rFonts w:ascii="Century Gothic" w:hAnsi="Century Gothic"/>
          <w:sz w:val="26"/>
          <w:szCs w:val="26"/>
        </w:rPr>
        <w:t xml:space="preserve">urban </w:t>
      </w:r>
      <w:r w:rsidR="004A45DD" w:rsidRPr="003A037C">
        <w:rPr>
          <w:rFonts w:ascii="Century Gothic" w:hAnsi="Century Gothic"/>
          <w:sz w:val="26"/>
          <w:szCs w:val="26"/>
        </w:rPr>
        <w:t>streams</w:t>
      </w:r>
    </w:p>
    <w:p w14:paraId="03BC07C5" w14:textId="77777777" w:rsidR="00A86ABD" w:rsidRDefault="00A86ABD" w:rsidP="00C778C1">
      <w:pPr>
        <w:rPr>
          <w:rFonts w:ascii="Century Gothic" w:hAnsi="Century Gothic"/>
          <w:sz w:val="26"/>
          <w:szCs w:val="26"/>
        </w:rPr>
      </w:pPr>
    </w:p>
    <w:p w14:paraId="21E381C3" w14:textId="22396E03" w:rsidR="005E00C1" w:rsidRDefault="005E00C1" w:rsidP="00C778C1">
      <w:pPr>
        <w:rPr>
          <w:rFonts w:ascii="Century Gothic" w:hAnsi="Century Gothic"/>
          <w:color w:val="FF0000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Large </w:t>
      </w:r>
      <w:r w:rsidRPr="003A037C">
        <w:rPr>
          <w:rFonts w:ascii="Century Gothic" w:hAnsi="Century Gothic"/>
          <w:b/>
          <w:sz w:val="26"/>
          <w:szCs w:val="26"/>
        </w:rPr>
        <w:t xml:space="preserve">Rural Regression </w:t>
      </w:r>
      <w:r w:rsidR="00EF4546">
        <w:rPr>
          <w:rFonts w:ascii="Century Gothic" w:hAnsi="Century Gothic"/>
          <w:b/>
          <w:sz w:val="26"/>
          <w:szCs w:val="26"/>
        </w:rPr>
        <w:t>E</w:t>
      </w:r>
      <w:r w:rsidRPr="003A037C">
        <w:rPr>
          <w:rFonts w:ascii="Century Gothic" w:hAnsi="Century Gothic"/>
          <w:b/>
          <w:sz w:val="26"/>
          <w:szCs w:val="26"/>
        </w:rPr>
        <w:t>quations</w:t>
      </w:r>
      <w:r>
        <w:rPr>
          <w:rFonts w:ascii="Century Gothic" w:hAnsi="Century Gothic"/>
          <w:b/>
          <w:sz w:val="26"/>
          <w:szCs w:val="26"/>
        </w:rPr>
        <w:t>.</w:t>
      </w:r>
      <w:r w:rsidR="00914ACB">
        <w:rPr>
          <w:rFonts w:ascii="Century Gothic" w:hAnsi="Century Gothic"/>
          <w:b/>
          <w:sz w:val="26"/>
          <w:szCs w:val="26"/>
        </w:rPr>
        <w:t xml:space="preserve"> </w:t>
      </w:r>
      <w:r w:rsidRPr="003A037C">
        <w:rPr>
          <w:rFonts w:ascii="Century Gothic" w:hAnsi="Century Gothic"/>
          <w:sz w:val="26"/>
          <w:szCs w:val="26"/>
        </w:rPr>
        <w:t xml:space="preserve"> For large rural streams the equations from</w:t>
      </w:r>
      <w:r w:rsidRPr="003A037C">
        <w:rPr>
          <w:rFonts w:ascii="Century Gothic" w:hAnsi="Century Gothic"/>
          <w:i/>
          <w:sz w:val="26"/>
          <w:szCs w:val="26"/>
        </w:rPr>
        <w:t xml:space="preserve"> Magnitude</w:t>
      </w:r>
      <w:r w:rsidRPr="003A037C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i/>
          <w:sz w:val="26"/>
          <w:szCs w:val="26"/>
        </w:rPr>
        <w:t xml:space="preserve">and </w:t>
      </w:r>
      <w:r w:rsidR="00BD035E">
        <w:rPr>
          <w:rFonts w:ascii="Century Gothic" w:hAnsi="Century Gothic"/>
          <w:i/>
          <w:sz w:val="26"/>
          <w:szCs w:val="26"/>
        </w:rPr>
        <w:t>F</w:t>
      </w:r>
      <w:r w:rsidRPr="003A037C">
        <w:rPr>
          <w:rFonts w:ascii="Century Gothic" w:hAnsi="Century Gothic"/>
          <w:i/>
          <w:sz w:val="26"/>
          <w:szCs w:val="26"/>
        </w:rPr>
        <w:t xml:space="preserve">requency of </w:t>
      </w:r>
      <w:r w:rsidR="00BD035E">
        <w:rPr>
          <w:rFonts w:ascii="Century Gothic" w:hAnsi="Century Gothic"/>
          <w:i/>
          <w:sz w:val="26"/>
          <w:szCs w:val="26"/>
        </w:rPr>
        <w:t>F</w:t>
      </w:r>
      <w:r w:rsidRPr="003A037C">
        <w:rPr>
          <w:rFonts w:ascii="Century Gothic" w:hAnsi="Century Gothic"/>
          <w:i/>
          <w:sz w:val="26"/>
          <w:szCs w:val="26"/>
        </w:rPr>
        <w:t>loods in Alabama</w:t>
      </w:r>
      <w:r w:rsidRPr="003A037C">
        <w:rPr>
          <w:rFonts w:ascii="Century Gothic" w:hAnsi="Century Gothic"/>
          <w:sz w:val="26"/>
          <w:szCs w:val="26"/>
        </w:rPr>
        <w:t xml:space="preserve">, </w:t>
      </w:r>
      <w:r w:rsidRPr="00F83E5E">
        <w:rPr>
          <w:rFonts w:ascii="Century Gothic" w:hAnsi="Century Gothic"/>
          <w:sz w:val="26"/>
          <w:szCs w:val="26"/>
        </w:rPr>
        <w:t>2003</w:t>
      </w:r>
      <w:r w:rsidR="002E391D">
        <w:rPr>
          <w:rFonts w:ascii="Century Gothic" w:hAnsi="Century Gothic"/>
          <w:sz w:val="26"/>
          <w:szCs w:val="26"/>
        </w:rPr>
        <w:t>:</w:t>
      </w:r>
      <w:r w:rsidRPr="003A037C">
        <w:rPr>
          <w:rFonts w:ascii="Century Gothic" w:hAnsi="Century Gothic"/>
          <w:sz w:val="26"/>
          <w:szCs w:val="26"/>
        </w:rPr>
        <w:t xml:space="preserve"> USGS Scientific Investigations Report 2007-5204, are used.</w:t>
      </w:r>
      <w:r w:rsidR="00BD035E">
        <w:rPr>
          <w:rFonts w:ascii="Century Gothic" w:hAnsi="Century Gothic"/>
          <w:sz w:val="26"/>
          <w:szCs w:val="26"/>
        </w:rPr>
        <w:t xml:space="preserve"> </w:t>
      </w:r>
      <w:r w:rsidRPr="003A037C">
        <w:rPr>
          <w:rFonts w:ascii="Century Gothic" w:hAnsi="Century Gothic"/>
          <w:sz w:val="26"/>
          <w:szCs w:val="26"/>
        </w:rPr>
        <w:t xml:space="preserve"> This report divide</w:t>
      </w:r>
      <w:r>
        <w:rPr>
          <w:rFonts w:ascii="Century Gothic" w:hAnsi="Century Gothic"/>
          <w:sz w:val="26"/>
          <w:szCs w:val="26"/>
        </w:rPr>
        <w:t>s the state</w:t>
      </w:r>
      <w:r w:rsidRPr="003A037C">
        <w:rPr>
          <w:rFonts w:ascii="Century Gothic" w:hAnsi="Century Gothic"/>
          <w:sz w:val="26"/>
          <w:szCs w:val="26"/>
        </w:rPr>
        <w:t xml:space="preserve"> into four </w:t>
      </w:r>
      <w:r>
        <w:rPr>
          <w:rFonts w:ascii="Century Gothic" w:hAnsi="Century Gothic"/>
          <w:sz w:val="26"/>
          <w:szCs w:val="26"/>
        </w:rPr>
        <w:t>f</w:t>
      </w:r>
      <w:r w:rsidRPr="003A037C">
        <w:rPr>
          <w:rFonts w:ascii="Century Gothic" w:hAnsi="Century Gothic"/>
          <w:sz w:val="26"/>
          <w:szCs w:val="26"/>
        </w:rPr>
        <w:t>lood regions, and each region has its own equations and area range with recurrence intervals of 1.5, 2, 5, 10, 25, 50, 100, 200 and 500 years</w:t>
      </w:r>
      <w:r w:rsidRPr="000764C9">
        <w:rPr>
          <w:rFonts w:ascii="Century Gothic" w:hAnsi="Century Gothic"/>
          <w:sz w:val="26"/>
          <w:szCs w:val="26"/>
        </w:rPr>
        <w:t>.</w:t>
      </w:r>
      <w:r w:rsidR="00AE34B0" w:rsidRPr="00AE34B0">
        <w:rPr>
          <w:rFonts w:ascii="Century Gothic" w:hAnsi="Century Gothic"/>
          <w:color w:val="FF0000"/>
          <w:sz w:val="26"/>
          <w:szCs w:val="26"/>
        </w:rPr>
        <w:t xml:space="preserve"> </w:t>
      </w:r>
      <w:r w:rsidR="00BD035E">
        <w:rPr>
          <w:rFonts w:ascii="Century Gothic" w:hAnsi="Century Gothic"/>
          <w:color w:val="FF0000"/>
          <w:sz w:val="26"/>
          <w:szCs w:val="26"/>
        </w:rPr>
        <w:t xml:space="preserve"> </w:t>
      </w:r>
      <w:r w:rsidRPr="00023524">
        <w:rPr>
          <w:rFonts w:ascii="Century Gothic" w:hAnsi="Century Gothic"/>
          <w:sz w:val="26"/>
          <w:szCs w:val="26"/>
        </w:rPr>
        <w:t>The lower limit of each region is set at 5 square miles</w:t>
      </w:r>
      <w:r w:rsidRPr="00151922">
        <w:rPr>
          <w:rFonts w:ascii="Century Gothic" w:hAnsi="Century Gothic"/>
          <w:sz w:val="26"/>
          <w:szCs w:val="26"/>
        </w:rPr>
        <w:t xml:space="preserve"> </w:t>
      </w:r>
      <w:r w:rsidRPr="00023524">
        <w:rPr>
          <w:rFonts w:ascii="Century Gothic" w:hAnsi="Century Gothic"/>
          <w:sz w:val="26"/>
          <w:szCs w:val="26"/>
        </w:rPr>
        <w:t xml:space="preserve">so </w:t>
      </w:r>
      <w:r>
        <w:rPr>
          <w:rFonts w:ascii="Century Gothic" w:hAnsi="Century Gothic"/>
          <w:sz w:val="26"/>
          <w:szCs w:val="26"/>
        </w:rPr>
        <w:t xml:space="preserve">as </w:t>
      </w:r>
      <w:r w:rsidRPr="00023524">
        <w:rPr>
          <w:rFonts w:ascii="Century Gothic" w:hAnsi="Century Gothic"/>
          <w:sz w:val="26"/>
          <w:szCs w:val="26"/>
        </w:rPr>
        <w:t xml:space="preserve">not to overlap the small rural streams equations. </w:t>
      </w:r>
      <w:r w:rsidR="00BD035E">
        <w:rPr>
          <w:rFonts w:ascii="Century Gothic" w:hAnsi="Century Gothic"/>
          <w:sz w:val="26"/>
          <w:szCs w:val="26"/>
        </w:rPr>
        <w:t xml:space="preserve"> </w:t>
      </w:r>
      <w:r w:rsidRPr="003A037C">
        <w:rPr>
          <w:rFonts w:ascii="Century Gothic" w:hAnsi="Century Gothic"/>
          <w:sz w:val="26"/>
          <w:szCs w:val="26"/>
        </w:rPr>
        <w:t>The</w:t>
      </w:r>
      <w:r w:rsidR="000F2567" w:rsidRPr="00777398">
        <w:rPr>
          <w:rFonts w:ascii="Century Gothic" w:hAnsi="Century Gothic"/>
          <w:sz w:val="26"/>
          <w:szCs w:val="26"/>
        </w:rPr>
        <w:t>se</w:t>
      </w:r>
      <w:r w:rsidRPr="003A037C">
        <w:rPr>
          <w:rFonts w:ascii="Century Gothic" w:hAnsi="Century Gothic"/>
          <w:sz w:val="26"/>
          <w:szCs w:val="26"/>
        </w:rPr>
        <w:t xml:space="preserve"> flood regions </w:t>
      </w:r>
      <w:r>
        <w:rPr>
          <w:rFonts w:ascii="Century Gothic" w:hAnsi="Century Gothic"/>
          <w:sz w:val="26"/>
          <w:szCs w:val="26"/>
        </w:rPr>
        <w:t>are shown</w:t>
      </w:r>
      <w:r w:rsidRPr="00D97DD2">
        <w:rPr>
          <w:rFonts w:ascii="Century Gothic" w:hAnsi="Century Gothic"/>
          <w:sz w:val="26"/>
          <w:szCs w:val="26"/>
        </w:rPr>
        <w:t xml:space="preserve"> on </w:t>
      </w:r>
      <w:r w:rsidR="004A325E">
        <w:rPr>
          <w:rFonts w:ascii="Century Gothic" w:hAnsi="Century Gothic"/>
          <w:sz w:val="26"/>
          <w:szCs w:val="26"/>
        </w:rPr>
        <w:t xml:space="preserve">Figure 2 of the </w:t>
      </w:r>
      <w:r>
        <w:rPr>
          <w:rFonts w:ascii="Century Gothic" w:hAnsi="Century Gothic"/>
          <w:sz w:val="26"/>
          <w:szCs w:val="26"/>
        </w:rPr>
        <w:t>Flood Regions sheet.</w:t>
      </w:r>
      <w:r w:rsidR="00BD035E">
        <w:rPr>
          <w:rFonts w:ascii="Century Gothic" w:hAnsi="Century Gothic"/>
          <w:sz w:val="26"/>
          <w:szCs w:val="26"/>
        </w:rPr>
        <w:t xml:space="preserve"> </w:t>
      </w:r>
      <w:r w:rsidR="00AE34B0" w:rsidRPr="0029723D">
        <w:rPr>
          <w:rFonts w:ascii="Century Gothic" w:hAnsi="Century Gothic"/>
          <w:sz w:val="26"/>
          <w:szCs w:val="26"/>
        </w:rPr>
        <w:t xml:space="preserve"> The DA as sq mi is the only parameter needed to compute flows</w:t>
      </w:r>
      <w:r w:rsidR="007E5060">
        <w:rPr>
          <w:rFonts w:ascii="Century Gothic" w:hAnsi="Century Gothic"/>
          <w:sz w:val="26"/>
          <w:szCs w:val="26"/>
        </w:rPr>
        <w:t xml:space="preserve"> for a region</w:t>
      </w:r>
      <w:r w:rsidR="00AE34B0" w:rsidRPr="0029723D">
        <w:rPr>
          <w:rFonts w:ascii="Century Gothic" w:hAnsi="Century Gothic"/>
          <w:sz w:val="26"/>
          <w:szCs w:val="26"/>
        </w:rPr>
        <w:t>.</w:t>
      </w:r>
      <w:r w:rsidR="00BD035E">
        <w:rPr>
          <w:rFonts w:ascii="Century Gothic" w:hAnsi="Century Gothic"/>
          <w:sz w:val="26"/>
          <w:szCs w:val="26"/>
        </w:rPr>
        <w:t xml:space="preserve"> </w:t>
      </w:r>
      <w:r w:rsidR="00AE34B0" w:rsidRPr="0029723D">
        <w:rPr>
          <w:rFonts w:ascii="Century Gothic" w:hAnsi="Century Gothic"/>
          <w:sz w:val="26"/>
          <w:szCs w:val="26"/>
        </w:rPr>
        <w:t xml:space="preserve"> </w:t>
      </w:r>
      <w:r w:rsidR="00445C4F" w:rsidRPr="0029723D">
        <w:rPr>
          <w:rFonts w:ascii="Century Gothic" w:hAnsi="Century Gothic"/>
          <w:sz w:val="26"/>
          <w:szCs w:val="26"/>
        </w:rPr>
        <w:t>These equations should not be used where dams, detention or cha</w:t>
      </w:r>
      <w:r w:rsidR="00EF4546">
        <w:rPr>
          <w:rFonts w:ascii="Century Gothic" w:hAnsi="Century Gothic"/>
          <w:sz w:val="26"/>
          <w:szCs w:val="26"/>
        </w:rPr>
        <w:t>nnelization have a significant</w:t>
      </w:r>
      <w:r w:rsidR="00445C4F" w:rsidRPr="0029723D">
        <w:rPr>
          <w:rFonts w:ascii="Century Gothic" w:hAnsi="Century Gothic"/>
          <w:sz w:val="26"/>
          <w:szCs w:val="26"/>
        </w:rPr>
        <w:t xml:space="preserve"> effect on peak discharges.</w:t>
      </w:r>
      <w:r w:rsidR="00BD035E">
        <w:rPr>
          <w:rFonts w:ascii="Century Gothic" w:hAnsi="Century Gothic"/>
          <w:sz w:val="26"/>
          <w:szCs w:val="26"/>
        </w:rPr>
        <w:t xml:space="preserve">  </w:t>
      </w:r>
      <w:r w:rsidR="00445C4F" w:rsidRPr="0029723D">
        <w:rPr>
          <w:rFonts w:ascii="Century Gothic" w:hAnsi="Century Gothic"/>
          <w:sz w:val="26"/>
          <w:szCs w:val="26"/>
        </w:rPr>
        <w:t xml:space="preserve">The percent </w:t>
      </w:r>
      <w:r w:rsidR="00096915" w:rsidRPr="0029723D">
        <w:rPr>
          <w:rFonts w:ascii="Century Gothic" w:hAnsi="Century Gothic"/>
          <w:sz w:val="26"/>
          <w:szCs w:val="26"/>
        </w:rPr>
        <w:t>developed</w:t>
      </w:r>
      <w:r w:rsidR="00096915">
        <w:rPr>
          <w:rFonts w:ascii="Century Gothic" w:hAnsi="Century Gothic"/>
          <w:sz w:val="26"/>
          <w:szCs w:val="26"/>
        </w:rPr>
        <w:t xml:space="preserve"> (</w:t>
      </w:r>
      <w:r w:rsidR="00096915" w:rsidRPr="0029723D">
        <w:rPr>
          <w:rFonts w:ascii="Century Gothic" w:hAnsi="Century Gothic"/>
          <w:sz w:val="26"/>
          <w:szCs w:val="26"/>
        </w:rPr>
        <w:t>P.D.</w:t>
      </w:r>
      <w:r w:rsidR="00096915">
        <w:rPr>
          <w:rFonts w:ascii="Century Gothic" w:hAnsi="Century Gothic"/>
          <w:sz w:val="26"/>
          <w:szCs w:val="26"/>
        </w:rPr>
        <w:t>)</w:t>
      </w:r>
      <w:r w:rsidR="00445C4F" w:rsidRPr="0029723D">
        <w:rPr>
          <w:rFonts w:ascii="Century Gothic" w:hAnsi="Century Gothic"/>
          <w:sz w:val="26"/>
          <w:szCs w:val="26"/>
        </w:rPr>
        <w:t xml:space="preserve"> must be less than 20 per cent.</w:t>
      </w:r>
    </w:p>
    <w:p w14:paraId="14AFFDBE" w14:textId="44161251" w:rsidR="004200FA" w:rsidRPr="00EA175C" w:rsidRDefault="00A027C7" w:rsidP="00C778C1">
      <w:pPr>
        <w:rPr>
          <w:rFonts w:ascii="Century Gothic" w:hAnsi="Century Gothic"/>
          <w:sz w:val="26"/>
          <w:szCs w:val="26"/>
        </w:rPr>
      </w:pPr>
      <w:r w:rsidRPr="00EA175C">
        <w:rPr>
          <w:rFonts w:ascii="Century Gothic" w:hAnsi="Century Gothic"/>
          <w:sz w:val="26"/>
          <w:szCs w:val="26"/>
        </w:rPr>
        <w:t xml:space="preserve">To use the spreadsheet the project data </w:t>
      </w:r>
      <w:r w:rsidR="004E506B" w:rsidRPr="00EA175C">
        <w:rPr>
          <w:rFonts w:ascii="Century Gothic" w:hAnsi="Century Gothic"/>
          <w:sz w:val="26"/>
          <w:szCs w:val="26"/>
        </w:rPr>
        <w:t>is</w:t>
      </w:r>
      <w:r w:rsidRPr="00EA175C">
        <w:rPr>
          <w:rFonts w:ascii="Century Gothic" w:hAnsi="Century Gothic"/>
          <w:sz w:val="26"/>
          <w:szCs w:val="26"/>
        </w:rPr>
        <w:t xml:space="preserve"> entered which is similar to the rational method spread</w:t>
      </w:r>
      <w:r w:rsidR="002F27F3" w:rsidRPr="00EA175C">
        <w:rPr>
          <w:rFonts w:ascii="Century Gothic" w:hAnsi="Century Gothic"/>
          <w:sz w:val="26"/>
          <w:szCs w:val="26"/>
        </w:rPr>
        <w:t xml:space="preserve">sheets. </w:t>
      </w:r>
      <w:r w:rsidR="00BD035E">
        <w:rPr>
          <w:rFonts w:ascii="Century Gothic" w:hAnsi="Century Gothic"/>
          <w:sz w:val="26"/>
          <w:szCs w:val="26"/>
        </w:rPr>
        <w:t xml:space="preserve"> </w:t>
      </w:r>
      <w:r w:rsidRPr="00EA175C">
        <w:rPr>
          <w:rFonts w:ascii="Century Gothic" w:hAnsi="Century Gothic"/>
          <w:sz w:val="26"/>
          <w:szCs w:val="26"/>
        </w:rPr>
        <w:t xml:space="preserve">The region is </w:t>
      </w:r>
      <w:r w:rsidR="00A2153B" w:rsidRPr="00EA175C">
        <w:rPr>
          <w:rFonts w:ascii="Century Gothic" w:hAnsi="Century Gothic"/>
          <w:sz w:val="26"/>
          <w:szCs w:val="26"/>
        </w:rPr>
        <w:t>determined,</w:t>
      </w:r>
      <w:r w:rsidRPr="00EA175C">
        <w:rPr>
          <w:rFonts w:ascii="Century Gothic" w:hAnsi="Century Gothic"/>
          <w:sz w:val="26"/>
          <w:szCs w:val="26"/>
        </w:rPr>
        <w:t xml:space="preserve"> and </w:t>
      </w:r>
      <w:r w:rsidR="00D47291" w:rsidRPr="00EA175C">
        <w:rPr>
          <w:rFonts w:ascii="Century Gothic" w:hAnsi="Century Gothic"/>
          <w:sz w:val="26"/>
          <w:szCs w:val="26"/>
        </w:rPr>
        <w:t>the drainage area as square miles is entered on the upper part of the sheet.</w:t>
      </w:r>
      <w:r w:rsidR="00BD035E">
        <w:rPr>
          <w:rFonts w:ascii="Century Gothic" w:hAnsi="Century Gothic"/>
          <w:sz w:val="26"/>
          <w:szCs w:val="26"/>
        </w:rPr>
        <w:t xml:space="preserve">  T</w:t>
      </w:r>
      <w:r w:rsidR="00D47291" w:rsidRPr="00EA175C">
        <w:rPr>
          <w:rFonts w:ascii="Century Gothic" w:hAnsi="Century Gothic"/>
          <w:sz w:val="26"/>
          <w:szCs w:val="26"/>
        </w:rPr>
        <w:t>he peak flow column for the applicable region then shows the flows for seven recurrence intervals</w:t>
      </w:r>
      <w:r w:rsidR="00FE6ADE">
        <w:rPr>
          <w:rFonts w:ascii="Century Gothic" w:hAnsi="Century Gothic"/>
          <w:sz w:val="26"/>
          <w:szCs w:val="26"/>
        </w:rPr>
        <w:t xml:space="preserve"> from 2 </w:t>
      </w:r>
      <w:r w:rsidR="00894538">
        <w:rPr>
          <w:rFonts w:ascii="Century Gothic" w:hAnsi="Century Gothic"/>
          <w:sz w:val="26"/>
          <w:szCs w:val="26"/>
        </w:rPr>
        <w:t>to 200 years</w:t>
      </w:r>
      <w:r w:rsidR="00D47291" w:rsidRPr="00EA175C">
        <w:rPr>
          <w:rFonts w:ascii="Century Gothic" w:hAnsi="Century Gothic"/>
          <w:sz w:val="26"/>
          <w:szCs w:val="26"/>
        </w:rPr>
        <w:t xml:space="preserve">. </w:t>
      </w:r>
      <w:r w:rsidR="00BD035E">
        <w:rPr>
          <w:rFonts w:ascii="Century Gothic" w:hAnsi="Century Gothic"/>
          <w:sz w:val="26"/>
          <w:szCs w:val="26"/>
        </w:rPr>
        <w:t xml:space="preserve"> </w:t>
      </w:r>
      <w:r w:rsidR="00526A2F" w:rsidRPr="00EA175C">
        <w:rPr>
          <w:rFonts w:ascii="Century Gothic" w:hAnsi="Century Gothic"/>
          <w:sz w:val="26"/>
          <w:szCs w:val="26"/>
        </w:rPr>
        <w:t>The flows sh</w:t>
      </w:r>
      <w:r w:rsidR="00DD3313" w:rsidRPr="00EA175C">
        <w:rPr>
          <w:rFonts w:ascii="Century Gothic" w:hAnsi="Century Gothic"/>
          <w:sz w:val="26"/>
          <w:szCs w:val="26"/>
        </w:rPr>
        <w:t>own for</w:t>
      </w:r>
      <w:r w:rsidR="00433CA2" w:rsidRPr="00EA175C">
        <w:rPr>
          <w:rFonts w:ascii="Century Gothic" w:hAnsi="Century Gothic"/>
          <w:sz w:val="26"/>
          <w:szCs w:val="26"/>
        </w:rPr>
        <w:t xml:space="preserve"> the other three </w:t>
      </w:r>
      <w:r w:rsidR="00DD3313" w:rsidRPr="00EA175C">
        <w:rPr>
          <w:rFonts w:ascii="Century Gothic" w:hAnsi="Century Gothic"/>
          <w:sz w:val="26"/>
          <w:szCs w:val="26"/>
        </w:rPr>
        <w:t>regions</w:t>
      </w:r>
      <w:r w:rsidR="00433CA2" w:rsidRPr="00EA175C">
        <w:rPr>
          <w:rFonts w:ascii="Century Gothic" w:hAnsi="Century Gothic"/>
          <w:sz w:val="26"/>
          <w:szCs w:val="26"/>
        </w:rPr>
        <w:t xml:space="preserve"> are</w:t>
      </w:r>
      <w:r w:rsidR="00814F60">
        <w:rPr>
          <w:rFonts w:ascii="Century Gothic" w:hAnsi="Century Gothic"/>
          <w:sz w:val="26"/>
          <w:szCs w:val="26"/>
        </w:rPr>
        <w:t xml:space="preserve"> </w:t>
      </w:r>
      <w:r w:rsidR="00526A2F" w:rsidRPr="00EA175C">
        <w:rPr>
          <w:rFonts w:ascii="Century Gothic" w:hAnsi="Century Gothic"/>
          <w:sz w:val="26"/>
          <w:szCs w:val="26"/>
        </w:rPr>
        <w:t>n</w:t>
      </w:r>
      <w:r w:rsidR="00814F60">
        <w:rPr>
          <w:rFonts w:ascii="Century Gothic" w:hAnsi="Century Gothic"/>
          <w:sz w:val="26"/>
          <w:szCs w:val="26"/>
        </w:rPr>
        <w:t xml:space="preserve">ot </w:t>
      </w:r>
      <w:r w:rsidR="00526A2F" w:rsidRPr="00EA175C">
        <w:rPr>
          <w:rFonts w:ascii="Century Gothic" w:hAnsi="Century Gothic"/>
          <w:sz w:val="26"/>
          <w:szCs w:val="26"/>
        </w:rPr>
        <w:t>applicable</w:t>
      </w:r>
      <w:r w:rsidR="008E1BA6">
        <w:rPr>
          <w:rFonts w:ascii="Century Gothic" w:hAnsi="Century Gothic"/>
          <w:sz w:val="26"/>
          <w:szCs w:val="26"/>
        </w:rPr>
        <w:t xml:space="preserve"> f</w:t>
      </w:r>
      <w:r w:rsidR="00587851">
        <w:rPr>
          <w:rFonts w:ascii="Century Gothic" w:hAnsi="Century Gothic"/>
          <w:sz w:val="26"/>
          <w:szCs w:val="26"/>
        </w:rPr>
        <w:t>o</w:t>
      </w:r>
      <w:r w:rsidR="008E1BA6">
        <w:rPr>
          <w:rFonts w:ascii="Century Gothic" w:hAnsi="Century Gothic"/>
          <w:sz w:val="26"/>
          <w:szCs w:val="26"/>
        </w:rPr>
        <w:t>r</w:t>
      </w:r>
      <w:r w:rsidR="00587851">
        <w:rPr>
          <w:rFonts w:ascii="Century Gothic" w:hAnsi="Century Gothic"/>
          <w:sz w:val="26"/>
          <w:szCs w:val="26"/>
        </w:rPr>
        <w:t xml:space="preserve"> a particular</w:t>
      </w:r>
      <w:r w:rsidR="00116BB3" w:rsidRPr="00EA175C">
        <w:rPr>
          <w:rFonts w:ascii="Century Gothic" w:hAnsi="Century Gothic"/>
          <w:sz w:val="26"/>
          <w:szCs w:val="26"/>
        </w:rPr>
        <w:t xml:space="preserve"> region</w:t>
      </w:r>
      <w:r w:rsidR="00526A2F" w:rsidRPr="00EA175C">
        <w:rPr>
          <w:rFonts w:ascii="Century Gothic" w:hAnsi="Century Gothic"/>
          <w:sz w:val="26"/>
          <w:szCs w:val="26"/>
        </w:rPr>
        <w:t xml:space="preserve">. </w:t>
      </w:r>
    </w:p>
    <w:p w14:paraId="0AAF14BD" w14:textId="3D85CC05" w:rsidR="00511675" w:rsidRDefault="008F34DF" w:rsidP="00511675">
      <w:pPr>
        <w:rPr>
          <w:rFonts w:ascii="Century Gothic" w:hAnsi="Century Gothic"/>
          <w:color w:val="FF0000"/>
          <w:sz w:val="26"/>
          <w:szCs w:val="26"/>
        </w:rPr>
      </w:pPr>
      <w:r w:rsidRPr="00511675">
        <w:rPr>
          <w:rFonts w:ascii="Century Gothic" w:hAnsi="Century Gothic"/>
          <w:sz w:val="26"/>
          <w:szCs w:val="26"/>
        </w:rPr>
        <w:t>The fall line is shown on Figure 1 of the Flood Regions sheet</w:t>
      </w:r>
      <w:r>
        <w:rPr>
          <w:rFonts w:ascii="Century Gothic" w:hAnsi="Century Gothic"/>
          <w:color w:val="FF0000"/>
          <w:sz w:val="26"/>
          <w:szCs w:val="26"/>
        </w:rPr>
        <w:t xml:space="preserve">. </w:t>
      </w:r>
      <w:r w:rsidR="00BD035E">
        <w:rPr>
          <w:rFonts w:ascii="Century Gothic" w:hAnsi="Century Gothic"/>
          <w:color w:val="FF0000"/>
          <w:sz w:val="26"/>
          <w:szCs w:val="26"/>
        </w:rPr>
        <w:t xml:space="preserve"> </w:t>
      </w:r>
      <w:r w:rsidR="00511675" w:rsidRPr="009C3805">
        <w:rPr>
          <w:rFonts w:ascii="Century Gothic" w:hAnsi="Century Gothic"/>
          <w:sz w:val="26"/>
          <w:szCs w:val="26"/>
        </w:rPr>
        <w:t>The location north or south of the fall line is necessary</w:t>
      </w:r>
      <w:r w:rsidR="00266F72" w:rsidRPr="00266F72">
        <w:rPr>
          <w:rFonts w:ascii="Century Gothic" w:hAnsi="Century Gothic"/>
          <w:sz w:val="26"/>
          <w:szCs w:val="26"/>
        </w:rPr>
        <w:t xml:space="preserve"> </w:t>
      </w:r>
      <w:r w:rsidR="00266F72" w:rsidRPr="009C3805">
        <w:rPr>
          <w:rFonts w:ascii="Century Gothic" w:hAnsi="Century Gothic"/>
          <w:sz w:val="26"/>
          <w:szCs w:val="26"/>
        </w:rPr>
        <w:t>only</w:t>
      </w:r>
      <w:r w:rsidR="00511675" w:rsidRPr="009C3805">
        <w:rPr>
          <w:rFonts w:ascii="Century Gothic" w:hAnsi="Century Gothic"/>
          <w:sz w:val="26"/>
          <w:szCs w:val="26"/>
        </w:rPr>
        <w:t xml:space="preserve"> for</w:t>
      </w:r>
      <w:r w:rsidR="00511675">
        <w:rPr>
          <w:rFonts w:ascii="Century Gothic" w:hAnsi="Century Gothic"/>
          <w:sz w:val="26"/>
          <w:szCs w:val="26"/>
        </w:rPr>
        <w:t xml:space="preserve"> lagtime computations and</w:t>
      </w:r>
      <w:r w:rsidR="00511675" w:rsidRPr="009C3805">
        <w:rPr>
          <w:rFonts w:ascii="Century Gothic" w:hAnsi="Century Gothic"/>
          <w:sz w:val="26"/>
          <w:szCs w:val="26"/>
        </w:rPr>
        <w:t xml:space="preserve"> hydrograph </w:t>
      </w:r>
      <w:r w:rsidR="00BD035E" w:rsidRPr="009C3805">
        <w:rPr>
          <w:rFonts w:ascii="Century Gothic" w:hAnsi="Century Gothic"/>
          <w:sz w:val="26"/>
          <w:szCs w:val="26"/>
        </w:rPr>
        <w:t>generation but</w:t>
      </w:r>
      <w:r w:rsidR="00511675" w:rsidRPr="009C3805">
        <w:rPr>
          <w:rFonts w:ascii="Century Gothic" w:hAnsi="Century Gothic"/>
          <w:sz w:val="26"/>
          <w:szCs w:val="26"/>
        </w:rPr>
        <w:t xml:space="preserve"> is shown for information on the top part of the sheet.</w:t>
      </w:r>
      <w:r w:rsidR="00BD035E">
        <w:rPr>
          <w:rFonts w:ascii="Century Gothic" w:hAnsi="Century Gothic"/>
          <w:sz w:val="26"/>
          <w:szCs w:val="26"/>
        </w:rPr>
        <w:t xml:space="preserve"> </w:t>
      </w:r>
      <w:r w:rsidR="00511675" w:rsidRPr="009C3805">
        <w:rPr>
          <w:rFonts w:ascii="Century Gothic" w:hAnsi="Century Gothic"/>
          <w:sz w:val="26"/>
          <w:szCs w:val="26"/>
        </w:rPr>
        <w:t xml:space="preserve"> </w:t>
      </w:r>
      <w:r w:rsidR="00511675" w:rsidRPr="00AF28D0">
        <w:rPr>
          <w:rFonts w:ascii="Century Gothic" w:hAnsi="Century Gothic"/>
          <w:sz w:val="26"/>
          <w:szCs w:val="26"/>
        </w:rPr>
        <w:t>At the bottom of the sheet the USGS estimated volume</w:t>
      </w:r>
      <w:r w:rsidR="00511675" w:rsidRPr="00511675">
        <w:rPr>
          <w:rFonts w:ascii="Century Gothic" w:hAnsi="Century Gothic"/>
          <w:color w:val="FF0000"/>
          <w:sz w:val="26"/>
          <w:szCs w:val="26"/>
        </w:rPr>
        <w:t xml:space="preserve"> </w:t>
      </w:r>
      <w:r w:rsidR="00511675" w:rsidRPr="00511675">
        <w:rPr>
          <w:rFonts w:ascii="Century Gothic" w:hAnsi="Century Gothic"/>
          <w:sz w:val="26"/>
          <w:szCs w:val="26"/>
        </w:rPr>
        <w:t>which is indirectly generalized from a family of hydrographs is shown for each return period.</w:t>
      </w:r>
    </w:p>
    <w:p w14:paraId="4680EA43" w14:textId="77777777" w:rsidR="00526A2F" w:rsidRPr="00A027C7" w:rsidRDefault="00526A2F" w:rsidP="00C778C1">
      <w:pPr>
        <w:rPr>
          <w:rFonts w:ascii="Century Gothic" w:hAnsi="Century Gothic"/>
          <w:color w:val="FF0000"/>
          <w:sz w:val="26"/>
          <w:szCs w:val="26"/>
        </w:rPr>
      </w:pPr>
    </w:p>
    <w:p w14:paraId="2FF5E980" w14:textId="52F98AF1" w:rsidR="005E00C1" w:rsidRPr="009C3805" w:rsidRDefault="005E00C1" w:rsidP="00C778C1">
      <w:pPr>
        <w:rPr>
          <w:rFonts w:ascii="Century Gothic" w:hAnsi="Century Gothic"/>
          <w:sz w:val="26"/>
          <w:szCs w:val="26"/>
        </w:rPr>
      </w:pPr>
      <w:r w:rsidRPr="009C3805">
        <w:rPr>
          <w:rFonts w:ascii="Century Gothic" w:hAnsi="Century Gothic"/>
          <w:b/>
          <w:sz w:val="26"/>
          <w:szCs w:val="26"/>
        </w:rPr>
        <w:t xml:space="preserve">Small </w:t>
      </w:r>
      <w:r w:rsidR="00EF4546" w:rsidRPr="009C3805">
        <w:rPr>
          <w:rFonts w:ascii="Century Gothic" w:hAnsi="Century Gothic"/>
          <w:b/>
          <w:sz w:val="26"/>
          <w:szCs w:val="26"/>
        </w:rPr>
        <w:t>Rural Regression E</w:t>
      </w:r>
      <w:r w:rsidRPr="009C3805">
        <w:rPr>
          <w:rFonts w:ascii="Century Gothic" w:hAnsi="Century Gothic"/>
          <w:b/>
          <w:sz w:val="26"/>
          <w:szCs w:val="26"/>
        </w:rPr>
        <w:t xml:space="preserve">quations. </w:t>
      </w:r>
      <w:r w:rsidR="00914ACB">
        <w:rPr>
          <w:rFonts w:ascii="Century Gothic" w:hAnsi="Century Gothic"/>
          <w:b/>
          <w:sz w:val="26"/>
          <w:szCs w:val="26"/>
        </w:rPr>
        <w:t xml:space="preserve"> </w:t>
      </w:r>
      <w:r w:rsidRPr="009C3805">
        <w:rPr>
          <w:rFonts w:ascii="Century Gothic" w:hAnsi="Century Gothic"/>
          <w:sz w:val="26"/>
          <w:szCs w:val="26"/>
        </w:rPr>
        <w:t>The report</w:t>
      </w:r>
      <w:r w:rsidRPr="009C3805">
        <w:rPr>
          <w:rFonts w:ascii="Century Gothic" w:hAnsi="Century Gothic"/>
          <w:b/>
          <w:sz w:val="26"/>
          <w:szCs w:val="26"/>
        </w:rPr>
        <w:t xml:space="preserve"> </w:t>
      </w:r>
      <w:r w:rsidRPr="009C3805">
        <w:rPr>
          <w:rFonts w:ascii="Century Gothic" w:hAnsi="Century Gothic"/>
          <w:i/>
          <w:sz w:val="26"/>
          <w:szCs w:val="26"/>
        </w:rPr>
        <w:t xml:space="preserve">Magnitude and </w:t>
      </w:r>
      <w:r w:rsidR="00914ACB">
        <w:rPr>
          <w:rFonts w:ascii="Century Gothic" w:hAnsi="Century Gothic"/>
          <w:i/>
          <w:sz w:val="26"/>
          <w:szCs w:val="26"/>
        </w:rPr>
        <w:t>F</w:t>
      </w:r>
      <w:r w:rsidRPr="009C3805">
        <w:rPr>
          <w:rFonts w:ascii="Century Gothic" w:hAnsi="Century Gothic"/>
          <w:i/>
          <w:sz w:val="26"/>
          <w:szCs w:val="26"/>
        </w:rPr>
        <w:t xml:space="preserve">requency </w:t>
      </w:r>
      <w:r w:rsidR="00BD035E" w:rsidRPr="009C3805">
        <w:rPr>
          <w:rFonts w:ascii="Century Gothic" w:hAnsi="Century Gothic"/>
          <w:i/>
          <w:sz w:val="26"/>
          <w:szCs w:val="26"/>
        </w:rPr>
        <w:t xml:space="preserve">of </w:t>
      </w:r>
      <w:r w:rsidR="00BD035E">
        <w:rPr>
          <w:rFonts w:ascii="Century Gothic" w:hAnsi="Century Gothic"/>
          <w:i/>
          <w:sz w:val="26"/>
          <w:szCs w:val="26"/>
        </w:rPr>
        <w:t>Floods</w:t>
      </w:r>
      <w:r w:rsidRPr="009C3805">
        <w:rPr>
          <w:rFonts w:ascii="Century Gothic" w:hAnsi="Century Gothic"/>
          <w:i/>
          <w:sz w:val="26"/>
          <w:szCs w:val="26"/>
        </w:rPr>
        <w:t xml:space="preserve"> on </w:t>
      </w:r>
      <w:r w:rsidR="00914ACB">
        <w:rPr>
          <w:rFonts w:ascii="Century Gothic" w:hAnsi="Century Gothic"/>
          <w:i/>
          <w:sz w:val="26"/>
          <w:szCs w:val="26"/>
        </w:rPr>
        <w:t>S</w:t>
      </w:r>
      <w:r w:rsidRPr="009C3805">
        <w:rPr>
          <w:rFonts w:ascii="Century Gothic" w:hAnsi="Century Gothic"/>
          <w:i/>
          <w:sz w:val="26"/>
          <w:szCs w:val="26"/>
        </w:rPr>
        <w:t>mall</w:t>
      </w:r>
      <w:r w:rsidR="00914ACB">
        <w:rPr>
          <w:rFonts w:ascii="Century Gothic" w:hAnsi="Century Gothic"/>
          <w:i/>
          <w:sz w:val="26"/>
          <w:szCs w:val="26"/>
        </w:rPr>
        <w:t xml:space="preserve"> R</w:t>
      </w:r>
      <w:r w:rsidRPr="009C3805">
        <w:rPr>
          <w:rFonts w:ascii="Century Gothic" w:hAnsi="Century Gothic"/>
          <w:i/>
          <w:sz w:val="26"/>
          <w:szCs w:val="26"/>
        </w:rPr>
        <w:t xml:space="preserve">ural </w:t>
      </w:r>
      <w:r w:rsidR="00914ACB">
        <w:rPr>
          <w:rFonts w:ascii="Century Gothic" w:hAnsi="Century Gothic"/>
          <w:i/>
          <w:sz w:val="26"/>
          <w:szCs w:val="26"/>
        </w:rPr>
        <w:t>S</w:t>
      </w:r>
      <w:r w:rsidRPr="009C3805">
        <w:rPr>
          <w:rFonts w:ascii="Century Gothic" w:hAnsi="Century Gothic"/>
          <w:i/>
          <w:sz w:val="26"/>
          <w:szCs w:val="26"/>
        </w:rPr>
        <w:t>treams in Alabama,</w:t>
      </w:r>
      <w:r w:rsidR="002E391D" w:rsidRPr="009C3805">
        <w:rPr>
          <w:rFonts w:ascii="Century Gothic" w:hAnsi="Century Gothic"/>
          <w:sz w:val="26"/>
          <w:szCs w:val="26"/>
        </w:rPr>
        <w:t xml:space="preserve"> 2004: </w:t>
      </w:r>
      <w:r w:rsidRPr="009C3805">
        <w:rPr>
          <w:rFonts w:ascii="Century Gothic" w:hAnsi="Century Gothic"/>
          <w:sz w:val="26"/>
          <w:szCs w:val="26"/>
        </w:rPr>
        <w:t>USGS Scientific Investigations Report 2004-5135,</w:t>
      </w:r>
      <w:r w:rsidRPr="009C3805">
        <w:rPr>
          <w:rFonts w:ascii="Century Gothic" w:hAnsi="Century Gothic"/>
          <w:i/>
          <w:sz w:val="26"/>
          <w:szCs w:val="26"/>
        </w:rPr>
        <w:t xml:space="preserve"> </w:t>
      </w:r>
      <w:r w:rsidR="009C3805" w:rsidRPr="009C3805">
        <w:rPr>
          <w:rFonts w:ascii="Century Gothic" w:hAnsi="Century Gothic"/>
          <w:sz w:val="26"/>
          <w:szCs w:val="26"/>
        </w:rPr>
        <w:t>is used to</w:t>
      </w:r>
      <w:r w:rsidRPr="009C3805">
        <w:rPr>
          <w:rFonts w:ascii="Century Gothic" w:hAnsi="Century Gothic"/>
          <w:sz w:val="26"/>
          <w:szCs w:val="26"/>
        </w:rPr>
        <w:t xml:space="preserve"> compute runoff for rural drainage areas up to 15 square miles statewide. </w:t>
      </w:r>
      <w:r w:rsidRPr="009C3805">
        <w:rPr>
          <w:rFonts w:ascii="Century Gothic" w:hAnsi="Century Gothic"/>
          <w:sz w:val="26"/>
          <w:szCs w:val="26"/>
        </w:rPr>
        <w:lastRenderedPageBreak/>
        <w:t>About 5 to 7 square miles is where the larger streams</w:t>
      </w:r>
      <w:r w:rsidR="00190BBE">
        <w:rPr>
          <w:rFonts w:ascii="Century Gothic" w:hAnsi="Century Gothic"/>
          <w:sz w:val="26"/>
          <w:szCs w:val="26"/>
        </w:rPr>
        <w:t>’</w:t>
      </w:r>
      <w:r w:rsidRPr="009C3805">
        <w:rPr>
          <w:rFonts w:ascii="Century Gothic" w:hAnsi="Century Gothic"/>
          <w:sz w:val="26"/>
          <w:szCs w:val="26"/>
        </w:rPr>
        <w:t xml:space="preserve"> regression equations become more applicable.</w:t>
      </w:r>
      <w:r w:rsidR="00A46735">
        <w:rPr>
          <w:rFonts w:ascii="Century Gothic" w:hAnsi="Century Gothic"/>
          <w:sz w:val="26"/>
          <w:szCs w:val="26"/>
        </w:rPr>
        <w:t xml:space="preserve">  </w:t>
      </w:r>
      <w:r w:rsidR="00AE34B0" w:rsidRPr="009C3805">
        <w:rPr>
          <w:rFonts w:ascii="Century Gothic" w:hAnsi="Century Gothic"/>
          <w:sz w:val="26"/>
          <w:szCs w:val="26"/>
        </w:rPr>
        <w:t xml:space="preserve">The DA </w:t>
      </w:r>
      <w:r w:rsidR="004C1FCF" w:rsidRPr="009C3805">
        <w:rPr>
          <w:rFonts w:ascii="Century Gothic" w:hAnsi="Century Gothic"/>
          <w:sz w:val="26"/>
          <w:szCs w:val="26"/>
        </w:rPr>
        <w:t xml:space="preserve">as sq mi is the only parameter needed to compute </w:t>
      </w:r>
      <w:r w:rsidR="00AE34B0" w:rsidRPr="009C3805">
        <w:rPr>
          <w:rFonts w:ascii="Century Gothic" w:hAnsi="Century Gothic"/>
          <w:sz w:val="26"/>
          <w:szCs w:val="26"/>
        </w:rPr>
        <w:t>flows. The</w:t>
      </w:r>
      <w:r w:rsidRPr="009C3805">
        <w:rPr>
          <w:rFonts w:ascii="Century Gothic" w:hAnsi="Century Gothic"/>
          <w:sz w:val="26"/>
          <w:szCs w:val="26"/>
        </w:rPr>
        <w:t xml:space="preserve"> preferred range for the small rural streams equations is from 0.31 (200 acres) to 5 square miles.</w:t>
      </w:r>
      <w:r w:rsidR="00A46735">
        <w:rPr>
          <w:rFonts w:ascii="Century Gothic" w:hAnsi="Century Gothic"/>
          <w:sz w:val="26"/>
          <w:szCs w:val="26"/>
        </w:rPr>
        <w:t xml:space="preserve">  </w:t>
      </w:r>
      <w:r w:rsidRPr="009C3805">
        <w:rPr>
          <w:rFonts w:ascii="Century Gothic" w:hAnsi="Century Gothic"/>
          <w:sz w:val="26"/>
          <w:szCs w:val="26"/>
        </w:rPr>
        <w:t>A single set of statewide equations with recurrence intervals of 2, 5, 10, 2</w:t>
      </w:r>
      <w:r w:rsidR="00DD3313" w:rsidRPr="009C3805">
        <w:rPr>
          <w:rFonts w:ascii="Century Gothic" w:hAnsi="Century Gothic"/>
          <w:sz w:val="26"/>
          <w:szCs w:val="26"/>
        </w:rPr>
        <w:t>5, 50, 200, and 500 years applies</w:t>
      </w:r>
      <w:r w:rsidR="004C1FCF" w:rsidRPr="009C3805">
        <w:rPr>
          <w:rFonts w:ascii="Century Gothic" w:hAnsi="Century Gothic"/>
          <w:sz w:val="26"/>
          <w:szCs w:val="26"/>
        </w:rPr>
        <w:t xml:space="preserve"> for the small rural </w:t>
      </w:r>
      <w:r w:rsidR="00DD3313" w:rsidRPr="009C3805">
        <w:rPr>
          <w:rFonts w:ascii="Century Gothic" w:hAnsi="Century Gothic"/>
          <w:sz w:val="26"/>
          <w:szCs w:val="26"/>
        </w:rPr>
        <w:t>streams regardless of</w:t>
      </w:r>
      <w:r w:rsidR="0046256A">
        <w:rPr>
          <w:rFonts w:ascii="Century Gothic" w:hAnsi="Century Gothic"/>
          <w:sz w:val="26"/>
          <w:szCs w:val="26"/>
        </w:rPr>
        <w:t xml:space="preserve"> the</w:t>
      </w:r>
      <w:r w:rsidR="00DD3313" w:rsidRPr="009C3805">
        <w:rPr>
          <w:rFonts w:ascii="Century Gothic" w:hAnsi="Century Gothic"/>
          <w:sz w:val="26"/>
          <w:szCs w:val="26"/>
        </w:rPr>
        <w:t xml:space="preserve"> region</w:t>
      </w:r>
      <w:r w:rsidR="004C1FCF" w:rsidRPr="009C3805">
        <w:rPr>
          <w:rFonts w:ascii="Century Gothic" w:hAnsi="Century Gothic"/>
          <w:sz w:val="26"/>
          <w:szCs w:val="26"/>
        </w:rPr>
        <w:t xml:space="preserve">. </w:t>
      </w:r>
      <w:r w:rsidR="00914ACB">
        <w:rPr>
          <w:rFonts w:ascii="Century Gothic" w:hAnsi="Century Gothic"/>
          <w:sz w:val="26"/>
          <w:szCs w:val="26"/>
        </w:rPr>
        <w:t xml:space="preserve"> </w:t>
      </w:r>
      <w:r w:rsidRPr="009C3805">
        <w:rPr>
          <w:rFonts w:ascii="Century Gothic" w:hAnsi="Century Gothic"/>
          <w:sz w:val="26"/>
          <w:szCs w:val="26"/>
        </w:rPr>
        <w:t>A small rural area h</w:t>
      </w:r>
      <w:r w:rsidR="004C1FCF" w:rsidRPr="009C3805">
        <w:rPr>
          <w:rFonts w:ascii="Century Gothic" w:hAnsi="Century Gothic"/>
          <w:sz w:val="26"/>
          <w:szCs w:val="26"/>
        </w:rPr>
        <w:t xml:space="preserve">as a </w:t>
      </w:r>
      <w:r w:rsidR="0046256A">
        <w:rPr>
          <w:rFonts w:ascii="Century Gothic" w:hAnsi="Century Gothic"/>
          <w:sz w:val="26"/>
          <w:szCs w:val="26"/>
        </w:rPr>
        <w:t>percent developed (</w:t>
      </w:r>
      <w:r w:rsidR="00E347AF" w:rsidRPr="009C3805">
        <w:rPr>
          <w:rFonts w:ascii="Century Gothic" w:hAnsi="Century Gothic"/>
          <w:sz w:val="26"/>
          <w:szCs w:val="26"/>
        </w:rPr>
        <w:t>P</w:t>
      </w:r>
      <w:r w:rsidR="00810743">
        <w:rPr>
          <w:rFonts w:ascii="Century Gothic" w:hAnsi="Century Gothic"/>
          <w:sz w:val="26"/>
          <w:szCs w:val="26"/>
        </w:rPr>
        <w:t>.</w:t>
      </w:r>
      <w:r w:rsidR="00E347AF" w:rsidRPr="009C3805">
        <w:rPr>
          <w:rFonts w:ascii="Century Gothic" w:hAnsi="Century Gothic"/>
          <w:sz w:val="26"/>
          <w:szCs w:val="26"/>
        </w:rPr>
        <w:t>D.</w:t>
      </w:r>
      <w:r w:rsidR="0046256A">
        <w:rPr>
          <w:rFonts w:ascii="Century Gothic" w:hAnsi="Century Gothic"/>
          <w:sz w:val="26"/>
          <w:szCs w:val="26"/>
        </w:rPr>
        <w:t>)</w:t>
      </w:r>
      <w:r w:rsidR="004C1FCF" w:rsidRPr="009C3805">
        <w:rPr>
          <w:rFonts w:ascii="Century Gothic" w:hAnsi="Century Gothic"/>
          <w:sz w:val="26"/>
          <w:szCs w:val="26"/>
        </w:rPr>
        <w:t xml:space="preserve"> of less than 20 percent, and the P</w:t>
      </w:r>
      <w:r w:rsidR="00E347AF">
        <w:rPr>
          <w:rFonts w:ascii="Century Gothic" w:hAnsi="Century Gothic"/>
          <w:sz w:val="26"/>
          <w:szCs w:val="26"/>
        </w:rPr>
        <w:t>.</w:t>
      </w:r>
      <w:r w:rsidR="004C1FCF" w:rsidRPr="009C3805">
        <w:rPr>
          <w:rFonts w:ascii="Century Gothic" w:hAnsi="Century Gothic"/>
          <w:sz w:val="26"/>
          <w:szCs w:val="26"/>
        </w:rPr>
        <w:t>D</w:t>
      </w:r>
      <w:r w:rsidR="00E347AF">
        <w:rPr>
          <w:rFonts w:ascii="Century Gothic" w:hAnsi="Century Gothic"/>
          <w:sz w:val="26"/>
          <w:szCs w:val="26"/>
        </w:rPr>
        <w:t>.</w:t>
      </w:r>
      <w:r w:rsidR="004C1FCF" w:rsidRPr="009C3805">
        <w:rPr>
          <w:rFonts w:ascii="Century Gothic" w:hAnsi="Century Gothic"/>
          <w:sz w:val="26"/>
          <w:szCs w:val="26"/>
        </w:rPr>
        <w:t xml:space="preserve"> m</w:t>
      </w:r>
      <w:r w:rsidR="00190BBE">
        <w:rPr>
          <w:rFonts w:ascii="Century Gothic" w:hAnsi="Century Gothic"/>
          <w:sz w:val="26"/>
          <w:szCs w:val="26"/>
        </w:rPr>
        <w:t>ay</w:t>
      </w:r>
      <w:r w:rsidR="004C1FCF" w:rsidRPr="009C3805">
        <w:rPr>
          <w:rFonts w:ascii="Century Gothic" w:hAnsi="Century Gothic"/>
          <w:sz w:val="26"/>
          <w:szCs w:val="26"/>
        </w:rPr>
        <w:t xml:space="preserve"> need to be computed to make sure the small rural equation</w:t>
      </w:r>
      <w:r w:rsidR="000F2567" w:rsidRPr="009C3805">
        <w:rPr>
          <w:rFonts w:ascii="Century Gothic" w:hAnsi="Century Gothic"/>
          <w:sz w:val="26"/>
          <w:szCs w:val="26"/>
        </w:rPr>
        <w:t>s apply</w:t>
      </w:r>
      <w:r w:rsidR="004C1FCF" w:rsidRPr="009C3805">
        <w:rPr>
          <w:rFonts w:ascii="Century Gothic" w:hAnsi="Century Gothic"/>
          <w:sz w:val="26"/>
          <w:szCs w:val="26"/>
        </w:rPr>
        <w:t>.</w:t>
      </w:r>
      <w:r w:rsidRPr="009C3805">
        <w:rPr>
          <w:rFonts w:ascii="Century Gothic" w:hAnsi="Century Gothic"/>
          <w:b/>
          <w:sz w:val="26"/>
          <w:szCs w:val="26"/>
        </w:rPr>
        <w:t xml:space="preserve"> </w:t>
      </w:r>
      <w:r w:rsidR="00015A6C" w:rsidRPr="009C3805">
        <w:rPr>
          <w:rFonts w:ascii="Century Gothic" w:hAnsi="Century Gothic"/>
          <w:sz w:val="26"/>
          <w:szCs w:val="26"/>
        </w:rPr>
        <w:t>Channelization and backwater must not significantly affect the site for the small rural regression equations to apply</w:t>
      </w:r>
      <w:r w:rsidR="001C1622" w:rsidRPr="009C3805">
        <w:rPr>
          <w:rFonts w:ascii="Century Gothic" w:hAnsi="Century Gothic"/>
          <w:sz w:val="26"/>
          <w:szCs w:val="26"/>
        </w:rPr>
        <w:t>.</w:t>
      </w:r>
      <w:r w:rsidR="00DC771E" w:rsidRPr="009C3805">
        <w:rPr>
          <w:rFonts w:ascii="Century Gothic" w:hAnsi="Century Gothic"/>
          <w:sz w:val="26"/>
          <w:szCs w:val="26"/>
        </w:rPr>
        <w:t xml:space="preserve"> </w:t>
      </w:r>
    </w:p>
    <w:p w14:paraId="4339578C" w14:textId="73E58D57" w:rsidR="00F14C2A" w:rsidRDefault="00DC771E" w:rsidP="00B85026">
      <w:pPr>
        <w:rPr>
          <w:rFonts w:ascii="Century Gothic" w:hAnsi="Century Gothic"/>
          <w:sz w:val="26"/>
          <w:szCs w:val="26"/>
        </w:rPr>
      </w:pPr>
      <w:r w:rsidRPr="009C3805">
        <w:rPr>
          <w:rFonts w:ascii="Century Gothic" w:hAnsi="Century Gothic"/>
          <w:sz w:val="26"/>
          <w:szCs w:val="26"/>
        </w:rPr>
        <w:t>To use the spreadshe</w:t>
      </w:r>
      <w:r w:rsidR="009C3805" w:rsidRPr="009C3805">
        <w:rPr>
          <w:rFonts w:ascii="Century Gothic" w:hAnsi="Century Gothic"/>
          <w:sz w:val="26"/>
          <w:szCs w:val="26"/>
        </w:rPr>
        <w:t>et the project data is</w:t>
      </w:r>
      <w:r w:rsidRPr="009C3805">
        <w:rPr>
          <w:rFonts w:ascii="Century Gothic" w:hAnsi="Century Gothic"/>
          <w:sz w:val="26"/>
          <w:szCs w:val="26"/>
        </w:rPr>
        <w:t xml:space="preserve"> entered which is similar to the rational method sprea</w:t>
      </w:r>
      <w:r w:rsidR="00EA175C">
        <w:rPr>
          <w:rFonts w:ascii="Century Gothic" w:hAnsi="Century Gothic"/>
          <w:sz w:val="26"/>
          <w:szCs w:val="26"/>
        </w:rPr>
        <w:t>dsheets.</w:t>
      </w:r>
      <w:r w:rsidR="00A46735">
        <w:rPr>
          <w:rFonts w:ascii="Century Gothic" w:hAnsi="Century Gothic"/>
          <w:sz w:val="26"/>
          <w:szCs w:val="26"/>
        </w:rPr>
        <w:t xml:space="preserve">  </w:t>
      </w:r>
      <w:r w:rsidR="00815EAD" w:rsidRPr="009C3805">
        <w:rPr>
          <w:rFonts w:ascii="Century Gothic" w:hAnsi="Century Gothic"/>
          <w:sz w:val="26"/>
          <w:szCs w:val="26"/>
        </w:rPr>
        <w:t>The P</w:t>
      </w:r>
      <w:r w:rsidR="004A1605">
        <w:rPr>
          <w:rFonts w:ascii="Century Gothic" w:hAnsi="Century Gothic"/>
          <w:sz w:val="26"/>
          <w:szCs w:val="26"/>
        </w:rPr>
        <w:t>.</w:t>
      </w:r>
      <w:r w:rsidR="00815EAD" w:rsidRPr="009C3805">
        <w:rPr>
          <w:rFonts w:ascii="Century Gothic" w:hAnsi="Century Gothic"/>
          <w:sz w:val="26"/>
          <w:szCs w:val="26"/>
        </w:rPr>
        <w:t>D</w:t>
      </w:r>
      <w:r w:rsidR="004A1605">
        <w:rPr>
          <w:rFonts w:ascii="Century Gothic" w:hAnsi="Century Gothic"/>
          <w:sz w:val="26"/>
          <w:szCs w:val="26"/>
        </w:rPr>
        <w:t>.</w:t>
      </w:r>
      <w:r w:rsidR="00815EAD" w:rsidRPr="009C3805">
        <w:rPr>
          <w:rFonts w:ascii="Century Gothic" w:hAnsi="Century Gothic"/>
          <w:sz w:val="26"/>
          <w:szCs w:val="26"/>
        </w:rPr>
        <w:t xml:space="preserve"> </w:t>
      </w:r>
      <w:r w:rsidR="00B96C5B" w:rsidRPr="009C3805">
        <w:rPr>
          <w:rFonts w:ascii="Century Gothic" w:hAnsi="Century Gothic"/>
          <w:sz w:val="26"/>
          <w:szCs w:val="26"/>
        </w:rPr>
        <w:t>is</w:t>
      </w:r>
      <w:r w:rsidR="00815EAD" w:rsidRPr="009C3805">
        <w:rPr>
          <w:rFonts w:ascii="Century Gothic" w:hAnsi="Century Gothic"/>
          <w:sz w:val="26"/>
          <w:szCs w:val="26"/>
        </w:rPr>
        <w:t xml:space="preserve"> checked or estimated to see if the urban regression equations </w:t>
      </w:r>
      <w:r w:rsidR="003D06F6">
        <w:rPr>
          <w:rFonts w:ascii="Century Gothic" w:hAnsi="Century Gothic"/>
          <w:sz w:val="26"/>
          <w:szCs w:val="26"/>
        </w:rPr>
        <w:t xml:space="preserve">could </w:t>
      </w:r>
      <w:r w:rsidR="00815EAD" w:rsidRPr="009C3805">
        <w:rPr>
          <w:rFonts w:ascii="Century Gothic" w:hAnsi="Century Gothic"/>
          <w:sz w:val="26"/>
          <w:szCs w:val="26"/>
        </w:rPr>
        <w:t>apply.</w:t>
      </w:r>
      <w:r w:rsidR="00A46735">
        <w:rPr>
          <w:rFonts w:ascii="Century Gothic" w:hAnsi="Century Gothic"/>
          <w:sz w:val="26"/>
          <w:szCs w:val="26"/>
        </w:rPr>
        <w:t xml:space="preserve">  </w:t>
      </w:r>
      <w:r w:rsidR="00815EAD" w:rsidRPr="009C3805">
        <w:rPr>
          <w:rFonts w:ascii="Century Gothic" w:hAnsi="Century Gothic"/>
          <w:sz w:val="26"/>
          <w:szCs w:val="26"/>
        </w:rPr>
        <w:t>Drainage</w:t>
      </w:r>
      <w:r w:rsidRPr="009C3805">
        <w:rPr>
          <w:rFonts w:ascii="Century Gothic" w:hAnsi="Century Gothic"/>
          <w:sz w:val="26"/>
          <w:szCs w:val="26"/>
        </w:rPr>
        <w:t xml:space="preserve"> area as square miles is entered on the upper part of the sheet.</w:t>
      </w:r>
      <w:r w:rsidR="00A46735">
        <w:rPr>
          <w:rFonts w:ascii="Century Gothic" w:hAnsi="Century Gothic"/>
          <w:sz w:val="26"/>
          <w:szCs w:val="26"/>
        </w:rPr>
        <w:t xml:space="preserve">  </w:t>
      </w:r>
      <w:r w:rsidR="002900B4" w:rsidRPr="009C3805">
        <w:rPr>
          <w:rFonts w:ascii="Century Gothic" w:hAnsi="Century Gothic"/>
          <w:sz w:val="26"/>
          <w:szCs w:val="26"/>
        </w:rPr>
        <w:t>The peak flow column</w:t>
      </w:r>
      <w:r w:rsidRPr="009C3805">
        <w:rPr>
          <w:rFonts w:ascii="Century Gothic" w:hAnsi="Century Gothic"/>
          <w:sz w:val="26"/>
          <w:szCs w:val="26"/>
        </w:rPr>
        <w:t xml:space="preserve"> then shows the flows for</w:t>
      </w:r>
      <w:r w:rsidR="00E86E2F" w:rsidRPr="009C3805">
        <w:rPr>
          <w:rFonts w:ascii="Century Gothic" w:hAnsi="Century Gothic"/>
          <w:sz w:val="26"/>
          <w:szCs w:val="26"/>
        </w:rPr>
        <w:t xml:space="preserve"> the</w:t>
      </w:r>
      <w:r w:rsidRPr="009C3805">
        <w:rPr>
          <w:rFonts w:ascii="Century Gothic" w:hAnsi="Century Gothic"/>
          <w:sz w:val="26"/>
          <w:szCs w:val="26"/>
        </w:rPr>
        <w:t xml:space="preserve"> seven recurrence intervals</w:t>
      </w:r>
      <w:r w:rsidR="00B85026" w:rsidRPr="009C3805">
        <w:rPr>
          <w:rFonts w:ascii="Century Gothic" w:hAnsi="Century Gothic"/>
          <w:sz w:val="26"/>
          <w:szCs w:val="26"/>
        </w:rPr>
        <w:t xml:space="preserve">. </w:t>
      </w:r>
    </w:p>
    <w:p w14:paraId="50AFB5BF" w14:textId="6CE455BC" w:rsidR="00B85026" w:rsidRDefault="00B85026" w:rsidP="00B85026">
      <w:pPr>
        <w:rPr>
          <w:rFonts w:ascii="Century Gothic" w:hAnsi="Century Gothic"/>
          <w:color w:val="FF0000"/>
          <w:sz w:val="26"/>
          <w:szCs w:val="26"/>
        </w:rPr>
      </w:pPr>
      <w:r w:rsidRPr="009C3805">
        <w:rPr>
          <w:rFonts w:ascii="Century Gothic" w:hAnsi="Century Gothic"/>
          <w:sz w:val="26"/>
          <w:szCs w:val="26"/>
        </w:rPr>
        <w:t>The location north or south of the fall line is necessary</w:t>
      </w:r>
      <w:r w:rsidR="003D06F6" w:rsidRPr="003D06F6">
        <w:rPr>
          <w:rFonts w:ascii="Century Gothic" w:hAnsi="Century Gothic"/>
          <w:sz w:val="26"/>
          <w:szCs w:val="26"/>
        </w:rPr>
        <w:t xml:space="preserve"> </w:t>
      </w:r>
      <w:r w:rsidR="003D06F6" w:rsidRPr="009C3805">
        <w:rPr>
          <w:rFonts w:ascii="Century Gothic" w:hAnsi="Century Gothic"/>
          <w:sz w:val="26"/>
          <w:szCs w:val="26"/>
        </w:rPr>
        <w:t>only</w:t>
      </w:r>
      <w:r w:rsidRPr="009C3805">
        <w:rPr>
          <w:rFonts w:ascii="Century Gothic" w:hAnsi="Century Gothic"/>
          <w:sz w:val="26"/>
          <w:szCs w:val="26"/>
        </w:rPr>
        <w:t xml:space="preserve"> for</w:t>
      </w:r>
      <w:r w:rsidR="009C3805">
        <w:rPr>
          <w:rFonts w:ascii="Century Gothic" w:hAnsi="Century Gothic"/>
          <w:sz w:val="26"/>
          <w:szCs w:val="26"/>
        </w:rPr>
        <w:t xml:space="preserve"> lagtime computations and</w:t>
      </w:r>
      <w:r w:rsidRPr="009C3805">
        <w:rPr>
          <w:rFonts w:ascii="Century Gothic" w:hAnsi="Century Gothic"/>
          <w:sz w:val="26"/>
          <w:szCs w:val="26"/>
        </w:rPr>
        <w:t xml:space="preserve"> hydrograph </w:t>
      </w:r>
      <w:r w:rsidR="00216CA5" w:rsidRPr="009C3805">
        <w:rPr>
          <w:rFonts w:ascii="Century Gothic" w:hAnsi="Century Gothic"/>
          <w:sz w:val="26"/>
          <w:szCs w:val="26"/>
        </w:rPr>
        <w:t>generation but</w:t>
      </w:r>
      <w:r w:rsidRPr="009C3805">
        <w:rPr>
          <w:rFonts w:ascii="Century Gothic" w:hAnsi="Century Gothic"/>
          <w:sz w:val="26"/>
          <w:szCs w:val="26"/>
        </w:rPr>
        <w:t xml:space="preserve"> is shown for information on the top part of the sheet</w:t>
      </w:r>
      <w:r w:rsidR="009C3805" w:rsidRPr="009C3805">
        <w:rPr>
          <w:rFonts w:ascii="Century Gothic" w:hAnsi="Century Gothic"/>
          <w:sz w:val="26"/>
          <w:szCs w:val="26"/>
        </w:rPr>
        <w:t>.</w:t>
      </w:r>
      <w:r w:rsidRPr="009C3805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color w:val="FF0000"/>
          <w:sz w:val="26"/>
          <w:szCs w:val="26"/>
        </w:rPr>
        <w:t xml:space="preserve"> </w:t>
      </w:r>
      <w:r w:rsidR="009C3805" w:rsidRPr="00AF28D0">
        <w:rPr>
          <w:rFonts w:ascii="Century Gothic" w:hAnsi="Century Gothic"/>
          <w:sz w:val="26"/>
          <w:szCs w:val="26"/>
        </w:rPr>
        <w:t>At the bottom of the sheet t</w:t>
      </w:r>
      <w:r w:rsidRPr="00AF28D0">
        <w:rPr>
          <w:rFonts w:ascii="Century Gothic" w:hAnsi="Century Gothic"/>
          <w:sz w:val="26"/>
          <w:szCs w:val="26"/>
        </w:rPr>
        <w:t>he USGS estimated volume is shown for each return pe</w:t>
      </w:r>
      <w:r w:rsidR="00AF28D0" w:rsidRPr="00AF28D0">
        <w:rPr>
          <w:rFonts w:ascii="Century Gothic" w:hAnsi="Century Gothic"/>
          <w:sz w:val="26"/>
          <w:szCs w:val="26"/>
        </w:rPr>
        <w:t>riod</w:t>
      </w:r>
      <w:r>
        <w:rPr>
          <w:rFonts w:ascii="Century Gothic" w:hAnsi="Century Gothic"/>
          <w:color w:val="FF0000"/>
          <w:sz w:val="26"/>
          <w:szCs w:val="26"/>
        </w:rPr>
        <w:t>.</w:t>
      </w:r>
    </w:p>
    <w:p w14:paraId="02134773" w14:textId="499470F1" w:rsidR="00DC771E" w:rsidRPr="00015A6C" w:rsidRDefault="00DC771E" w:rsidP="00C778C1">
      <w:pPr>
        <w:rPr>
          <w:rFonts w:ascii="Century Gothic" w:hAnsi="Century Gothic"/>
          <w:sz w:val="26"/>
          <w:szCs w:val="26"/>
        </w:rPr>
      </w:pPr>
    </w:p>
    <w:p w14:paraId="080B928E" w14:textId="3E782AEB" w:rsidR="00780DD9" w:rsidRDefault="00EF4546" w:rsidP="00C778C1">
      <w:pPr>
        <w:rPr>
          <w:rFonts w:ascii="Century Gothic" w:hAnsi="Century Gothic"/>
          <w:sz w:val="28"/>
          <w:szCs w:val="28"/>
        </w:rPr>
      </w:pPr>
      <w:r w:rsidRPr="00780DD9">
        <w:rPr>
          <w:rFonts w:ascii="Century Gothic" w:hAnsi="Century Gothic"/>
          <w:b/>
          <w:sz w:val="26"/>
          <w:szCs w:val="28"/>
        </w:rPr>
        <w:t xml:space="preserve">Urban </w:t>
      </w:r>
      <w:r w:rsidR="00D91A35" w:rsidRPr="00780DD9">
        <w:rPr>
          <w:rFonts w:ascii="Century Gothic" w:hAnsi="Century Gothic"/>
          <w:b/>
          <w:sz w:val="26"/>
          <w:szCs w:val="28"/>
        </w:rPr>
        <w:t>regressi</w:t>
      </w:r>
      <w:r w:rsidR="00D91A35">
        <w:rPr>
          <w:rFonts w:ascii="Century Gothic" w:hAnsi="Century Gothic"/>
          <w:b/>
          <w:sz w:val="26"/>
          <w:szCs w:val="28"/>
        </w:rPr>
        <w:t>o</w:t>
      </w:r>
      <w:r w:rsidR="00D91A35" w:rsidRPr="00780DD9">
        <w:rPr>
          <w:rFonts w:ascii="Century Gothic" w:hAnsi="Century Gothic"/>
          <w:b/>
          <w:sz w:val="26"/>
          <w:szCs w:val="28"/>
        </w:rPr>
        <w:t>n</w:t>
      </w:r>
      <w:r w:rsidRPr="00780DD9">
        <w:rPr>
          <w:rFonts w:ascii="Century Gothic" w:hAnsi="Century Gothic"/>
          <w:b/>
          <w:sz w:val="26"/>
          <w:szCs w:val="28"/>
        </w:rPr>
        <w:t xml:space="preserve"> E</w:t>
      </w:r>
      <w:r w:rsidR="0003593A" w:rsidRPr="00780DD9">
        <w:rPr>
          <w:rFonts w:ascii="Century Gothic" w:hAnsi="Century Gothic"/>
          <w:b/>
          <w:sz w:val="26"/>
          <w:szCs w:val="28"/>
        </w:rPr>
        <w:t>quations.</w:t>
      </w:r>
      <w:r w:rsidR="0003593A">
        <w:rPr>
          <w:rFonts w:ascii="Century Gothic" w:hAnsi="Century Gothic"/>
          <w:sz w:val="28"/>
          <w:szCs w:val="28"/>
        </w:rPr>
        <w:t xml:space="preserve"> </w:t>
      </w:r>
    </w:p>
    <w:p w14:paraId="3F021283" w14:textId="482EFD56" w:rsidR="005336B9" w:rsidRDefault="0003593A" w:rsidP="00C778C1">
      <w:pPr>
        <w:rPr>
          <w:rFonts w:ascii="Century Gothic" w:hAnsi="Century Gothic"/>
          <w:sz w:val="26"/>
          <w:szCs w:val="26"/>
        </w:rPr>
      </w:pPr>
      <w:r w:rsidRPr="005C613D">
        <w:rPr>
          <w:rFonts w:ascii="Century Gothic" w:hAnsi="Century Gothic"/>
          <w:sz w:val="26"/>
          <w:szCs w:val="26"/>
        </w:rPr>
        <w:t>Regression equations are used to</w:t>
      </w:r>
      <w:r w:rsidRPr="004F5C7F">
        <w:rPr>
          <w:rFonts w:ascii="Century Gothic" w:hAnsi="Century Gothic"/>
          <w:sz w:val="28"/>
          <w:szCs w:val="28"/>
        </w:rPr>
        <w:t xml:space="preserve"> </w:t>
      </w:r>
      <w:r w:rsidRPr="00023524">
        <w:rPr>
          <w:rFonts w:ascii="Century Gothic" w:hAnsi="Century Gothic"/>
          <w:sz w:val="26"/>
          <w:szCs w:val="26"/>
        </w:rPr>
        <w:t xml:space="preserve">compute runoff for urban drainage areas from 1 to 43 sq mi from </w:t>
      </w:r>
      <w:r w:rsidRPr="00023524">
        <w:rPr>
          <w:rFonts w:ascii="Century Gothic" w:hAnsi="Century Gothic"/>
          <w:i/>
          <w:sz w:val="26"/>
          <w:szCs w:val="26"/>
        </w:rPr>
        <w:t xml:space="preserve">Magnitude and </w:t>
      </w:r>
      <w:r w:rsidR="00A46735">
        <w:rPr>
          <w:rFonts w:ascii="Century Gothic" w:hAnsi="Century Gothic"/>
          <w:i/>
          <w:sz w:val="26"/>
          <w:szCs w:val="26"/>
        </w:rPr>
        <w:t>F</w:t>
      </w:r>
      <w:r w:rsidRPr="00023524">
        <w:rPr>
          <w:rFonts w:ascii="Century Gothic" w:hAnsi="Century Gothic"/>
          <w:i/>
          <w:sz w:val="26"/>
          <w:szCs w:val="26"/>
        </w:rPr>
        <w:t>requency of</w:t>
      </w:r>
      <w:r w:rsidR="00A46735">
        <w:rPr>
          <w:rFonts w:ascii="Century Gothic" w:hAnsi="Century Gothic"/>
          <w:i/>
          <w:sz w:val="26"/>
          <w:szCs w:val="26"/>
        </w:rPr>
        <w:t xml:space="preserve"> F</w:t>
      </w:r>
      <w:r>
        <w:rPr>
          <w:rFonts w:ascii="Century Gothic" w:hAnsi="Century Gothic"/>
          <w:i/>
          <w:sz w:val="26"/>
          <w:szCs w:val="26"/>
        </w:rPr>
        <w:t xml:space="preserve">loods for </w:t>
      </w:r>
      <w:r w:rsidR="00A46735">
        <w:rPr>
          <w:rFonts w:ascii="Century Gothic" w:hAnsi="Century Gothic"/>
          <w:i/>
          <w:sz w:val="26"/>
          <w:szCs w:val="26"/>
        </w:rPr>
        <w:t>U</w:t>
      </w:r>
      <w:r>
        <w:rPr>
          <w:rFonts w:ascii="Century Gothic" w:hAnsi="Century Gothic"/>
          <w:i/>
          <w:sz w:val="26"/>
          <w:szCs w:val="26"/>
        </w:rPr>
        <w:t xml:space="preserve">rban </w:t>
      </w:r>
      <w:r w:rsidR="00A46735">
        <w:rPr>
          <w:rFonts w:ascii="Century Gothic" w:hAnsi="Century Gothic"/>
          <w:i/>
          <w:sz w:val="26"/>
          <w:szCs w:val="26"/>
        </w:rPr>
        <w:t>S</w:t>
      </w:r>
      <w:r w:rsidRPr="00023524">
        <w:rPr>
          <w:rFonts w:ascii="Century Gothic" w:hAnsi="Century Gothic"/>
          <w:i/>
          <w:sz w:val="26"/>
          <w:szCs w:val="26"/>
        </w:rPr>
        <w:t>treams in Alabama,</w:t>
      </w:r>
      <w:r w:rsidRPr="00023524">
        <w:rPr>
          <w:rFonts w:ascii="Century Gothic" w:hAnsi="Century Gothic"/>
          <w:sz w:val="26"/>
          <w:szCs w:val="26"/>
        </w:rPr>
        <w:t xml:space="preserve"> 20</w:t>
      </w:r>
      <w:r w:rsidR="00A77547">
        <w:rPr>
          <w:rFonts w:ascii="Century Gothic" w:hAnsi="Century Gothic"/>
          <w:sz w:val="26"/>
          <w:szCs w:val="26"/>
        </w:rPr>
        <w:t>07:</w:t>
      </w:r>
      <w:r>
        <w:rPr>
          <w:rFonts w:ascii="Century Gothic" w:hAnsi="Century Gothic"/>
          <w:sz w:val="26"/>
          <w:szCs w:val="26"/>
        </w:rPr>
        <w:t xml:space="preserve"> </w:t>
      </w:r>
      <w:r w:rsidRPr="00023524">
        <w:rPr>
          <w:rFonts w:ascii="Century Gothic" w:hAnsi="Century Gothic"/>
          <w:sz w:val="26"/>
          <w:szCs w:val="26"/>
        </w:rPr>
        <w:t xml:space="preserve">USGS </w:t>
      </w:r>
      <w:r w:rsidR="00A46735">
        <w:rPr>
          <w:rFonts w:ascii="Century Gothic" w:hAnsi="Century Gothic"/>
          <w:sz w:val="26"/>
          <w:szCs w:val="26"/>
        </w:rPr>
        <w:t xml:space="preserve">Scientific Investigations </w:t>
      </w:r>
      <w:r w:rsidRPr="00023524">
        <w:rPr>
          <w:rFonts w:ascii="Century Gothic" w:hAnsi="Century Gothic"/>
          <w:sz w:val="26"/>
          <w:szCs w:val="26"/>
        </w:rPr>
        <w:t>Report 2010-5012</w:t>
      </w:r>
      <w:r w:rsidR="007C648C">
        <w:rPr>
          <w:rFonts w:ascii="Century Gothic" w:hAnsi="Century Gothic"/>
          <w:sz w:val="26"/>
          <w:szCs w:val="26"/>
        </w:rPr>
        <w:t xml:space="preserve">. </w:t>
      </w:r>
      <w:r w:rsidR="00A813A6">
        <w:rPr>
          <w:rFonts w:ascii="Century Gothic" w:hAnsi="Century Gothic"/>
          <w:sz w:val="26"/>
          <w:szCs w:val="26"/>
        </w:rPr>
        <w:t xml:space="preserve"> </w:t>
      </w:r>
      <w:r w:rsidR="007C648C">
        <w:rPr>
          <w:rFonts w:ascii="Century Gothic" w:hAnsi="Century Gothic"/>
          <w:sz w:val="26"/>
          <w:szCs w:val="26"/>
        </w:rPr>
        <w:t xml:space="preserve">For practical use </w:t>
      </w:r>
      <w:r w:rsidR="007C648C" w:rsidRPr="0029723D">
        <w:rPr>
          <w:rFonts w:ascii="Century Gothic" w:hAnsi="Century Gothic"/>
          <w:sz w:val="26"/>
          <w:szCs w:val="26"/>
        </w:rPr>
        <w:t>t</w:t>
      </w:r>
      <w:r w:rsidRPr="0029723D">
        <w:rPr>
          <w:rFonts w:ascii="Century Gothic" w:hAnsi="Century Gothic"/>
          <w:sz w:val="26"/>
          <w:szCs w:val="26"/>
        </w:rPr>
        <w:t xml:space="preserve">his lower limit is extrapolated down to 0.31 sq mi to the upper limit of the rational equation for want of a more precise method. 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Pr="0029723D">
        <w:rPr>
          <w:rFonts w:ascii="Century Gothic" w:hAnsi="Century Gothic"/>
          <w:sz w:val="26"/>
          <w:szCs w:val="26"/>
        </w:rPr>
        <w:t xml:space="preserve">This report </w:t>
      </w:r>
      <w:r w:rsidR="005965D3" w:rsidRPr="0029723D">
        <w:rPr>
          <w:rFonts w:ascii="Century Gothic" w:hAnsi="Century Gothic"/>
          <w:sz w:val="26"/>
          <w:szCs w:val="26"/>
        </w:rPr>
        <w:t>divides the state into</w:t>
      </w:r>
      <w:r w:rsidR="00E4521E" w:rsidRPr="00E4521E">
        <w:rPr>
          <w:rFonts w:ascii="Century Gothic" w:hAnsi="Century Gothic"/>
          <w:sz w:val="26"/>
          <w:szCs w:val="26"/>
        </w:rPr>
        <w:t xml:space="preserve"> </w:t>
      </w:r>
      <w:r w:rsidR="00E4521E" w:rsidRPr="00C35B40">
        <w:rPr>
          <w:rFonts w:ascii="Century Gothic" w:hAnsi="Century Gothic"/>
          <w:sz w:val="26"/>
          <w:szCs w:val="26"/>
        </w:rPr>
        <w:t>the same</w:t>
      </w:r>
      <w:r w:rsidRPr="0029723D">
        <w:rPr>
          <w:rFonts w:ascii="Century Gothic" w:hAnsi="Century Gothic"/>
          <w:sz w:val="26"/>
          <w:szCs w:val="26"/>
        </w:rPr>
        <w:t xml:space="preserve"> </w:t>
      </w:r>
      <w:r w:rsidRPr="00C35B40">
        <w:rPr>
          <w:rFonts w:ascii="Century Gothic" w:hAnsi="Century Gothic"/>
          <w:sz w:val="26"/>
          <w:szCs w:val="26"/>
        </w:rPr>
        <w:t>four flood regions</w:t>
      </w:r>
      <w:r w:rsidR="00E4521E">
        <w:rPr>
          <w:rFonts w:ascii="Century Gothic" w:hAnsi="Century Gothic"/>
          <w:sz w:val="26"/>
          <w:szCs w:val="26"/>
        </w:rPr>
        <w:t xml:space="preserve"> as</w:t>
      </w:r>
      <w:r w:rsidR="00F335A5">
        <w:rPr>
          <w:rFonts w:ascii="Century Gothic" w:hAnsi="Century Gothic"/>
          <w:sz w:val="26"/>
          <w:szCs w:val="26"/>
        </w:rPr>
        <w:t xml:space="preserve"> for</w:t>
      </w:r>
      <w:r w:rsidRPr="00C35B40">
        <w:rPr>
          <w:rFonts w:ascii="Century Gothic" w:hAnsi="Century Gothic"/>
          <w:sz w:val="26"/>
          <w:szCs w:val="26"/>
        </w:rPr>
        <w:t xml:space="preserve"> the larger rural streams.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Pr="00C35B40">
        <w:rPr>
          <w:rFonts w:ascii="Century Gothic" w:hAnsi="Century Gothic"/>
          <w:sz w:val="26"/>
          <w:szCs w:val="26"/>
        </w:rPr>
        <w:t xml:space="preserve"> A single set of equations for Regions 1, 2, and 4 are used with recurrence intervals of 2</w:t>
      </w:r>
      <w:r w:rsidR="00E4521E">
        <w:rPr>
          <w:rFonts w:ascii="Century Gothic" w:hAnsi="Century Gothic"/>
          <w:sz w:val="26"/>
          <w:szCs w:val="26"/>
        </w:rPr>
        <w:t>, 5, 10, 25, 50, 100, and 2</w:t>
      </w:r>
      <w:r w:rsidRPr="00C35B40">
        <w:rPr>
          <w:rFonts w:ascii="Century Gothic" w:hAnsi="Century Gothic"/>
          <w:sz w:val="26"/>
          <w:szCs w:val="26"/>
        </w:rPr>
        <w:t>00 years.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Pr="00C35B40">
        <w:rPr>
          <w:rFonts w:ascii="Century Gothic" w:hAnsi="Century Gothic"/>
          <w:sz w:val="26"/>
          <w:szCs w:val="26"/>
        </w:rPr>
        <w:t xml:space="preserve"> Flood </w:t>
      </w:r>
      <w:r>
        <w:rPr>
          <w:rFonts w:ascii="Century Gothic" w:hAnsi="Century Gothic"/>
          <w:sz w:val="26"/>
          <w:szCs w:val="26"/>
        </w:rPr>
        <w:t>R</w:t>
      </w:r>
      <w:r w:rsidR="00AE34B0">
        <w:rPr>
          <w:rFonts w:ascii="Century Gothic" w:hAnsi="Century Gothic"/>
          <w:sz w:val="26"/>
          <w:szCs w:val="26"/>
        </w:rPr>
        <w:t>egion 3 (</w:t>
      </w:r>
      <w:r w:rsidRPr="00C35B40">
        <w:rPr>
          <w:rFonts w:ascii="Century Gothic" w:hAnsi="Century Gothic"/>
          <w:sz w:val="26"/>
          <w:szCs w:val="26"/>
        </w:rPr>
        <w:t>the blackbelt region</w:t>
      </w:r>
      <w:r w:rsidR="00625E3C">
        <w:rPr>
          <w:rFonts w:ascii="Century Gothic" w:hAnsi="Century Gothic"/>
          <w:sz w:val="26"/>
          <w:szCs w:val="26"/>
        </w:rPr>
        <w:t xml:space="preserve"> of </w:t>
      </w:r>
      <w:r w:rsidR="00625E3C" w:rsidRPr="0029723D">
        <w:rPr>
          <w:rFonts w:ascii="Century Gothic" w:hAnsi="Century Gothic"/>
          <w:sz w:val="26"/>
          <w:szCs w:val="26"/>
        </w:rPr>
        <w:t>the coastal plain</w:t>
      </w:r>
      <w:r w:rsidR="00AE34B0" w:rsidRPr="0029723D">
        <w:rPr>
          <w:rFonts w:ascii="Century Gothic" w:hAnsi="Century Gothic"/>
          <w:sz w:val="26"/>
          <w:szCs w:val="26"/>
        </w:rPr>
        <w:t>)</w:t>
      </w:r>
      <w:r w:rsidRPr="0029723D">
        <w:rPr>
          <w:rFonts w:ascii="Century Gothic" w:hAnsi="Century Gothic"/>
          <w:sz w:val="26"/>
          <w:szCs w:val="26"/>
        </w:rPr>
        <w:t xml:space="preserve"> </w:t>
      </w:r>
      <w:r w:rsidRPr="00C35B40">
        <w:rPr>
          <w:rFonts w:ascii="Century Gothic" w:hAnsi="Century Gothic"/>
          <w:sz w:val="26"/>
          <w:szCs w:val="26"/>
        </w:rPr>
        <w:t>has soils that effectively seal over when thoroughly wet,</w:t>
      </w:r>
      <w:r>
        <w:rPr>
          <w:rFonts w:ascii="Century Gothic" w:hAnsi="Century Gothic"/>
          <w:color w:val="FF0000"/>
          <w:sz w:val="26"/>
          <w:szCs w:val="26"/>
        </w:rPr>
        <w:t xml:space="preserve"> </w:t>
      </w:r>
      <w:r w:rsidRPr="0029723D">
        <w:rPr>
          <w:rFonts w:ascii="Century Gothic" w:hAnsi="Century Gothic"/>
          <w:sz w:val="26"/>
          <w:szCs w:val="26"/>
        </w:rPr>
        <w:t>and has no urban equations because the</w:t>
      </w:r>
      <w:r w:rsidR="008C6A58" w:rsidRPr="0029723D">
        <w:rPr>
          <w:rFonts w:ascii="Century Gothic" w:hAnsi="Century Gothic"/>
          <w:sz w:val="26"/>
          <w:szCs w:val="26"/>
        </w:rPr>
        <w:t xml:space="preserve"> small and</w:t>
      </w:r>
      <w:r w:rsidR="000257B4" w:rsidRPr="0029723D">
        <w:rPr>
          <w:rFonts w:ascii="Century Gothic" w:hAnsi="Century Gothic"/>
          <w:sz w:val="26"/>
          <w:szCs w:val="26"/>
        </w:rPr>
        <w:t xml:space="preserve"> </w:t>
      </w:r>
      <w:r w:rsidR="005E00C1" w:rsidRPr="0029723D">
        <w:rPr>
          <w:rFonts w:ascii="Century Gothic" w:hAnsi="Century Gothic"/>
          <w:sz w:val="26"/>
          <w:szCs w:val="26"/>
        </w:rPr>
        <w:t>large</w:t>
      </w:r>
      <w:r w:rsidRPr="0029723D">
        <w:rPr>
          <w:rFonts w:ascii="Century Gothic" w:hAnsi="Century Gothic"/>
          <w:sz w:val="26"/>
          <w:szCs w:val="26"/>
        </w:rPr>
        <w:t xml:space="preserve"> </w:t>
      </w:r>
      <w:r w:rsidRPr="00C35B40">
        <w:rPr>
          <w:rFonts w:ascii="Century Gothic" w:hAnsi="Century Gothic"/>
          <w:sz w:val="26"/>
          <w:szCs w:val="26"/>
        </w:rPr>
        <w:t xml:space="preserve">rural equations for that region </w:t>
      </w:r>
      <w:r w:rsidR="0029723D">
        <w:rPr>
          <w:rFonts w:ascii="Century Gothic" w:hAnsi="Century Gothic"/>
          <w:sz w:val="26"/>
          <w:szCs w:val="26"/>
        </w:rPr>
        <w:t>give better estimates of runoff.</w:t>
      </w:r>
    </w:p>
    <w:p w14:paraId="4D8D0145" w14:textId="3749E4D6" w:rsidR="002226DA" w:rsidRPr="009C3805" w:rsidRDefault="0078524E" w:rsidP="00C778C1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To</w:t>
      </w:r>
      <w:r w:rsidRPr="00335D14">
        <w:rPr>
          <w:rFonts w:ascii="Century Gothic" w:hAnsi="Century Gothic"/>
          <w:sz w:val="26"/>
          <w:szCs w:val="26"/>
        </w:rPr>
        <w:t xml:space="preserve"> compute</w:t>
      </w:r>
      <w:r w:rsidR="00540C95" w:rsidRPr="00335D14">
        <w:rPr>
          <w:rFonts w:ascii="Century Gothic" w:hAnsi="Century Gothic"/>
          <w:sz w:val="26"/>
          <w:szCs w:val="26"/>
        </w:rPr>
        <w:t xml:space="preserve"> urban</w:t>
      </w:r>
      <w:r w:rsidRPr="00335D14">
        <w:rPr>
          <w:rFonts w:ascii="Century Gothic" w:hAnsi="Century Gothic"/>
          <w:sz w:val="26"/>
          <w:szCs w:val="26"/>
        </w:rPr>
        <w:t xml:space="preserve"> flood flow,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Pr="00335D14">
        <w:rPr>
          <w:rFonts w:ascii="Century Gothic" w:hAnsi="Century Gothic"/>
          <w:sz w:val="26"/>
          <w:szCs w:val="26"/>
        </w:rPr>
        <w:t>t</w:t>
      </w:r>
      <w:r w:rsidR="00105E3A" w:rsidRPr="00335D14">
        <w:rPr>
          <w:rFonts w:ascii="Century Gothic" w:hAnsi="Century Gothic"/>
          <w:sz w:val="26"/>
          <w:szCs w:val="26"/>
        </w:rPr>
        <w:t xml:space="preserve">he </w:t>
      </w:r>
      <w:r w:rsidR="00105E3A" w:rsidRPr="009C3805">
        <w:rPr>
          <w:rFonts w:ascii="Century Gothic" w:hAnsi="Century Gothic"/>
          <w:sz w:val="26"/>
          <w:szCs w:val="26"/>
        </w:rPr>
        <w:t xml:space="preserve">DA as </w:t>
      </w:r>
      <w:r w:rsidR="002E391D" w:rsidRPr="009C3805">
        <w:rPr>
          <w:rFonts w:ascii="Century Gothic" w:hAnsi="Century Gothic"/>
          <w:sz w:val="26"/>
          <w:szCs w:val="26"/>
        </w:rPr>
        <w:t>sq</w:t>
      </w:r>
      <w:r w:rsidR="00EF55E8" w:rsidRPr="009C3805">
        <w:rPr>
          <w:rFonts w:ascii="Century Gothic" w:hAnsi="Century Gothic"/>
          <w:sz w:val="26"/>
          <w:szCs w:val="26"/>
        </w:rPr>
        <w:t xml:space="preserve"> mi is needed, and </w:t>
      </w:r>
      <w:r w:rsidR="00F74AA3">
        <w:rPr>
          <w:rFonts w:ascii="Century Gothic" w:hAnsi="Century Gothic"/>
          <w:sz w:val="26"/>
          <w:szCs w:val="26"/>
        </w:rPr>
        <w:t>also</w:t>
      </w:r>
      <w:r w:rsidR="00A94253">
        <w:rPr>
          <w:rFonts w:ascii="Century Gothic" w:hAnsi="Century Gothic"/>
          <w:sz w:val="26"/>
          <w:szCs w:val="26"/>
        </w:rPr>
        <w:t xml:space="preserve"> </w:t>
      </w:r>
      <w:r w:rsidR="00EF55E8" w:rsidRPr="009C3805">
        <w:rPr>
          <w:rFonts w:ascii="Century Gothic" w:hAnsi="Century Gothic"/>
          <w:sz w:val="26"/>
          <w:szCs w:val="26"/>
        </w:rPr>
        <w:t>t</w:t>
      </w:r>
      <w:r w:rsidR="0003593A" w:rsidRPr="009C3805">
        <w:rPr>
          <w:rFonts w:ascii="Century Gothic" w:hAnsi="Century Gothic"/>
          <w:sz w:val="26"/>
          <w:szCs w:val="26"/>
        </w:rPr>
        <w:t>he percen</w:t>
      </w:r>
      <w:r w:rsidR="0046256A">
        <w:rPr>
          <w:rFonts w:ascii="Century Gothic" w:hAnsi="Century Gothic"/>
          <w:sz w:val="26"/>
          <w:szCs w:val="26"/>
        </w:rPr>
        <w:t>t developed (</w:t>
      </w:r>
      <w:r w:rsidR="00EF55E8" w:rsidRPr="009C3805">
        <w:rPr>
          <w:rFonts w:ascii="Century Gothic" w:hAnsi="Century Gothic"/>
          <w:sz w:val="26"/>
          <w:szCs w:val="26"/>
        </w:rPr>
        <w:t>P</w:t>
      </w:r>
      <w:r w:rsidR="00AD3222">
        <w:rPr>
          <w:rFonts w:ascii="Century Gothic" w:hAnsi="Century Gothic"/>
          <w:sz w:val="26"/>
          <w:szCs w:val="26"/>
        </w:rPr>
        <w:t>.</w:t>
      </w:r>
      <w:r w:rsidR="00EF55E8" w:rsidRPr="009C3805">
        <w:rPr>
          <w:rFonts w:ascii="Century Gothic" w:hAnsi="Century Gothic"/>
          <w:sz w:val="26"/>
          <w:szCs w:val="26"/>
        </w:rPr>
        <w:t>D</w:t>
      </w:r>
      <w:r w:rsidR="00AD3222">
        <w:rPr>
          <w:rFonts w:ascii="Century Gothic" w:hAnsi="Century Gothic"/>
          <w:sz w:val="26"/>
          <w:szCs w:val="26"/>
        </w:rPr>
        <w:t>.</w:t>
      </w:r>
      <w:r w:rsidR="0046256A">
        <w:rPr>
          <w:rFonts w:ascii="Century Gothic" w:hAnsi="Century Gothic"/>
          <w:sz w:val="26"/>
          <w:szCs w:val="26"/>
        </w:rPr>
        <w:t>)</w:t>
      </w:r>
      <w:r w:rsidR="00EF55E8" w:rsidRPr="009C3805">
        <w:rPr>
          <w:rFonts w:ascii="Century Gothic" w:hAnsi="Century Gothic"/>
          <w:sz w:val="26"/>
          <w:szCs w:val="26"/>
        </w:rPr>
        <w:t xml:space="preserve"> as percent, </w:t>
      </w:r>
      <w:r w:rsidR="0003593A" w:rsidRPr="009C3805">
        <w:rPr>
          <w:rFonts w:ascii="Century Gothic" w:hAnsi="Century Gothic"/>
          <w:sz w:val="26"/>
          <w:szCs w:val="26"/>
        </w:rPr>
        <w:t>which is the percentage of the drainage area covered by any kind of development.</w:t>
      </w:r>
      <w:r w:rsidR="00104E3B">
        <w:rPr>
          <w:rFonts w:ascii="Century Gothic" w:hAnsi="Century Gothic"/>
          <w:sz w:val="26"/>
          <w:szCs w:val="26"/>
        </w:rPr>
        <w:t xml:space="preserve">  </w:t>
      </w:r>
      <w:r w:rsidR="0003593A" w:rsidRPr="009C3805">
        <w:rPr>
          <w:rFonts w:ascii="Century Gothic" w:hAnsi="Century Gothic"/>
          <w:sz w:val="26"/>
          <w:szCs w:val="26"/>
        </w:rPr>
        <w:t>This includes yards, roofs, pavement, etc. covered by subdivisions, downtown areas, industrial areas, etc.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890DBB" w:rsidRPr="009C3805">
        <w:rPr>
          <w:rFonts w:ascii="Century Gothic" w:hAnsi="Century Gothic"/>
          <w:sz w:val="26"/>
          <w:szCs w:val="26"/>
        </w:rPr>
        <w:t xml:space="preserve"> </w:t>
      </w:r>
      <w:r w:rsidR="00101810" w:rsidRPr="009C3805">
        <w:rPr>
          <w:rFonts w:ascii="Century Gothic" w:hAnsi="Century Gothic"/>
          <w:sz w:val="26"/>
          <w:szCs w:val="26"/>
        </w:rPr>
        <w:t>A</w:t>
      </w:r>
      <w:r w:rsidR="00101810">
        <w:rPr>
          <w:rFonts w:ascii="Century Gothic" w:hAnsi="Century Gothic"/>
          <w:sz w:val="26"/>
          <w:szCs w:val="26"/>
        </w:rPr>
        <w:t xml:space="preserve"> </w:t>
      </w:r>
      <w:r w:rsidR="00101810" w:rsidRPr="009C3805">
        <w:rPr>
          <w:rFonts w:ascii="Century Gothic" w:hAnsi="Century Gothic"/>
          <w:sz w:val="26"/>
          <w:szCs w:val="26"/>
        </w:rPr>
        <w:t>P.D.</w:t>
      </w:r>
      <w:r w:rsidR="00CE6363" w:rsidRPr="009C3805">
        <w:rPr>
          <w:rFonts w:ascii="Century Gothic" w:hAnsi="Century Gothic"/>
          <w:sz w:val="26"/>
          <w:szCs w:val="26"/>
        </w:rPr>
        <w:t xml:space="preserve"> of at least 20 percent is required for an area to be considered urban.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CE6363" w:rsidRPr="009C3805">
        <w:rPr>
          <w:rFonts w:ascii="Century Gothic" w:hAnsi="Century Gothic"/>
          <w:sz w:val="26"/>
          <w:szCs w:val="26"/>
        </w:rPr>
        <w:t xml:space="preserve"> </w:t>
      </w:r>
      <w:r w:rsidR="00890DBB" w:rsidRPr="009C3805">
        <w:rPr>
          <w:rFonts w:ascii="Century Gothic" w:hAnsi="Century Gothic"/>
          <w:sz w:val="26"/>
          <w:szCs w:val="26"/>
        </w:rPr>
        <w:t>The sum of the develop</w:t>
      </w:r>
      <w:r w:rsidR="00991293">
        <w:rPr>
          <w:rFonts w:ascii="Century Gothic" w:hAnsi="Century Gothic"/>
          <w:sz w:val="26"/>
          <w:szCs w:val="26"/>
        </w:rPr>
        <w:t>ed</w:t>
      </w:r>
      <w:r w:rsidR="00890DBB" w:rsidRPr="009C3805">
        <w:rPr>
          <w:rFonts w:ascii="Century Gothic" w:hAnsi="Century Gothic"/>
          <w:sz w:val="26"/>
          <w:szCs w:val="26"/>
        </w:rPr>
        <w:t xml:space="preserve"> areas is divided by the total area and multiplied by 100% to get the P</w:t>
      </w:r>
      <w:r w:rsidR="0074402B">
        <w:rPr>
          <w:rFonts w:ascii="Century Gothic" w:hAnsi="Century Gothic"/>
          <w:sz w:val="26"/>
          <w:szCs w:val="26"/>
        </w:rPr>
        <w:t>.</w:t>
      </w:r>
      <w:r w:rsidR="00890DBB" w:rsidRPr="009C3805">
        <w:rPr>
          <w:rFonts w:ascii="Century Gothic" w:hAnsi="Century Gothic"/>
          <w:sz w:val="26"/>
          <w:szCs w:val="26"/>
        </w:rPr>
        <w:t>D.</w:t>
      </w:r>
      <w:r w:rsidR="00F74AA3">
        <w:rPr>
          <w:rFonts w:ascii="Century Gothic" w:hAnsi="Century Gothic"/>
          <w:sz w:val="26"/>
          <w:szCs w:val="26"/>
        </w:rPr>
        <w:t xml:space="preserve">  </w:t>
      </w:r>
      <w:r w:rsidR="00B428C3">
        <w:rPr>
          <w:rFonts w:ascii="Century Gothic" w:hAnsi="Century Gothic"/>
          <w:sz w:val="26"/>
          <w:szCs w:val="26"/>
        </w:rPr>
        <w:t xml:space="preserve">The </w:t>
      </w:r>
      <w:r w:rsidR="00B428C3" w:rsidRPr="00F2709C">
        <w:rPr>
          <w:rFonts w:ascii="Century Gothic" w:hAnsi="Century Gothic"/>
          <w:sz w:val="26"/>
          <w:szCs w:val="26"/>
        </w:rPr>
        <w:t>Percent Developed,</w:t>
      </w:r>
      <w:r w:rsidR="006E5EB6" w:rsidRPr="00F2709C">
        <w:rPr>
          <w:rFonts w:ascii="Century Gothic" w:hAnsi="Century Gothic"/>
          <w:sz w:val="26"/>
          <w:szCs w:val="26"/>
        </w:rPr>
        <w:t xml:space="preserve"> </w:t>
      </w:r>
      <w:r w:rsidR="006E5EB6" w:rsidRPr="009C3805">
        <w:rPr>
          <w:rFonts w:ascii="Century Gothic" w:hAnsi="Century Gothic"/>
          <w:sz w:val="26"/>
          <w:szCs w:val="26"/>
        </w:rPr>
        <w:t>P</w:t>
      </w:r>
      <w:r w:rsidR="008A48D6">
        <w:rPr>
          <w:rFonts w:ascii="Century Gothic" w:hAnsi="Century Gothic"/>
          <w:sz w:val="26"/>
          <w:szCs w:val="26"/>
        </w:rPr>
        <w:t>.</w:t>
      </w:r>
      <w:r w:rsidR="006E5EB6" w:rsidRPr="009C3805">
        <w:rPr>
          <w:rFonts w:ascii="Century Gothic" w:hAnsi="Century Gothic"/>
          <w:sz w:val="26"/>
          <w:szCs w:val="26"/>
        </w:rPr>
        <w:t>D</w:t>
      </w:r>
      <w:r w:rsidR="008A48D6">
        <w:rPr>
          <w:rFonts w:ascii="Century Gothic" w:hAnsi="Century Gothic"/>
          <w:sz w:val="26"/>
          <w:szCs w:val="26"/>
        </w:rPr>
        <w:t>.</w:t>
      </w:r>
      <w:r w:rsidR="006E5EB6" w:rsidRPr="009C3805">
        <w:rPr>
          <w:rFonts w:ascii="Century Gothic" w:hAnsi="Century Gothic"/>
          <w:sz w:val="26"/>
          <w:szCs w:val="26"/>
        </w:rPr>
        <w:t xml:space="preserve"> spreadsheet has space to make and document the P</w:t>
      </w:r>
      <w:r w:rsidR="00734160">
        <w:rPr>
          <w:rFonts w:ascii="Century Gothic" w:hAnsi="Century Gothic"/>
          <w:sz w:val="26"/>
          <w:szCs w:val="26"/>
        </w:rPr>
        <w:t>.</w:t>
      </w:r>
      <w:r w:rsidR="006E5EB6" w:rsidRPr="009C3805">
        <w:rPr>
          <w:rFonts w:ascii="Century Gothic" w:hAnsi="Century Gothic"/>
          <w:sz w:val="26"/>
          <w:szCs w:val="26"/>
        </w:rPr>
        <w:t>D</w:t>
      </w:r>
      <w:r w:rsidR="00734160">
        <w:rPr>
          <w:rFonts w:ascii="Century Gothic" w:hAnsi="Century Gothic"/>
          <w:sz w:val="26"/>
          <w:szCs w:val="26"/>
        </w:rPr>
        <w:t>.</w:t>
      </w:r>
      <w:r w:rsidR="006E5EB6" w:rsidRPr="009C3805">
        <w:rPr>
          <w:rFonts w:ascii="Century Gothic" w:hAnsi="Century Gothic"/>
          <w:sz w:val="26"/>
          <w:szCs w:val="26"/>
        </w:rPr>
        <w:t xml:space="preserve"> </w:t>
      </w:r>
      <w:r w:rsidR="006E5EB6" w:rsidRPr="009C3805">
        <w:rPr>
          <w:rFonts w:ascii="Century Gothic" w:hAnsi="Century Gothic"/>
          <w:sz w:val="26"/>
          <w:szCs w:val="26"/>
        </w:rPr>
        <w:lastRenderedPageBreak/>
        <w:t>computations</w:t>
      </w:r>
      <w:r w:rsidR="00CC2EFC">
        <w:rPr>
          <w:rFonts w:ascii="Century Gothic" w:hAnsi="Century Gothic"/>
          <w:sz w:val="26"/>
          <w:szCs w:val="26"/>
        </w:rPr>
        <w:t>,</w:t>
      </w:r>
      <w:r w:rsidR="006E5EB6" w:rsidRPr="009C3805">
        <w:rPr>
          <w:rFonts w:ascii="Century Gothic" w:hAnsi="Century Gothic"/>
          <w:sz w:val="26"/>
          <w:szCs w:val="26"/>
        </w:rPr>
        <w:t xml:space="preserve"> or the user can make his own spreadsheet.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6E5EB6" w:rsidRPr="009C3805">
        <w:rPr>
          <w:rFonts w:ascii="Century Gothic" w:hAnsi="Century Gothic"/>
          <w:sz w:val="26"/>
          <w:szCs w:val="26"/>
        </w:rPr>
        <w:t xml:space="preserve"> </w:t>
      </w:r>
      <w:r w:rsidR="007C648C" w:rsidRPr="009C3805">
        <w:rPr>
          <w:rFonts w:ascii="Century Gothic" w:hAnsi="Century Gothic"/>
          <w:sz w:val="26"/>
          <w:szCs w:val="26"/>
        </w:rPr>
        <w:t>The DA must not significantly</w:t>
      </w:r>
      <w:r w:rsidR="00974A96" w:rsidRPr="009C3805">
        <w:rPr>
          <w:rFonts w:ascii="Century Gothic" w:hAnsi="Century Gothic"/>
          <w:sz w:val="26"/>
          <w:szCs w:val="26"/>
        </w:rPr>
        <w:t xml:space="preserve"> be</w:t>
      </w:r>
      <w:r w:rsidR="007C648C" w:rsidRPr="009C3805">
        <w:rPr>
          <w:rFonts w:ascii="Century Gothic" w:hAnsi="Century Gothic"/>
          <w:sz w:val="26"/>
          <w:szCs w:val="26"/>
        </w:rPr>
        <w:t xml:space="preserve"> affected by</w:t>
      </w:r>
      <w:r w:rsidR="00015A6C" w:rsidRPr="009C3805">
        <w:rPr>
          <w:rFonts w:ascii="Century Gothic" w:hAnsi="Century Gothic"/>
          <w:sz w:val="26"/>
          <w:szCs w:val="26"/>
        </w:rPr>
        <w:t xml:space="preserve"> dams, detention storage,</w:t>
      </w:r>
      <w:r w:rsidR="007C648C" w:rsidRPr="009C3805">
        <w:rPr>
          <w:rFonts w:ascii="Century Gothic" w:hAnsi="Century Gothic"/>
          <w:sz w:val="26"/>
          <w:szCs w:val="26"/>
        </w:rPr>
        <w:t xml:space="preserve"> hurricane storm surges or </w:t>
      </w:r>
      <w:r w:rsidR="00015A6C" w:rsidRPr="009C3805">
        <w:rPr>
          <w:rFonts w:ascii="Century Gothic" w:hAnsi="Century Gothic"/>
          <w:sz w:val="26"/>
          <w:szCs w:val="26"/>
        </w:rPr>
        <w:t xml:space="preserve">substantial </w:t>
      </w:r>
      <w:r w:rsidR="007C648C" w:rsidRPr="009C3805">
        <w:rPr>
          <w:rFonts w:ascii="Century Gothic" w:hAnsi="Century Gothic"/>
          <w:sz w:val="26"/>
          <w:szCs w:val="26"/>
        </w:rPr>
        <w:t>tid</w:t>
      </w:r>
      <w:r w:rsidR="00015A6C" w:rsidRPr="009C3805">
        <w:rPr>
          <w:rFonts w:ascii="Century Gothic" w:hAnsi="Century Gothic"/>
          <w:sz w:val="26"/>
          <w:szCs w:val="26"/>
        </w:rPr>
        <w:t>al fluctuations.</w:t>
      </w:r>
      <w:r w:rsidR="008F3ADA" w:rsidRPr="009C3805">
        <w:rPr>
          <w:rFonts w:ascii="Century Gothic" w:hAnsi="Century Gothic"/>
          <w:sz w:val="26"/>
          <w:szCs w:val="26"/>
        </w:rPr>
        <w:t xml:space="preserve"> 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8F3ADA" w:rsidRPr="009C3805">
        <w:rPr>
          <w:rFonts w:ascii="Century Gothic" w:hAnsi="Century Gothic"/>
          <w:sz w:val="26"/>
          <w:szCs w:val="26"/>
        </w:rPr>
        <w:t>Regression techniques used by the U.S. Geological Survey generalized from a family of hydrographs indicate that the P</w:t>
      </w:r>
      <w:r w:rsidR="00F62F8F">
        <w:rPr>
          <w:rFonts w:ascii="Century Gothic" w:hAnsi="Century Gothic"/>
          <w:sz w:val="26"/>
          <w:szCs w:val="26"/>
        </w:rPr>
        <w:t>.</w:t>
      </w:r>
      <w:r w:rsidR="008F3ADA" w:rsidRPr="009C3805">
        <w:rPr>
          <w:rFonts w:ascii="Century Gothic" w:hAnsi="Century Gothic"/>
          <w:sz w:val="26"/>
          <w:szCs w:val="26"/>
        </w:rPr>
        <w:t>D</w:t>
      </w:r>
      <w:r w:rsidR="000338DF">
        <w:rPr>
          <w:rFonts w:ascii="Century Gothic" w:hAnsi="Century Gothic"/>
          <w:sz w:val="26"/>
          <w:szCs w:val="26"/>
        </w:rPr>
        <w:t>,</w:t>
      </w:r>
      <w:r w:rsidR="008F3ADA" w:rsidRPr="009C3805">
        <w:rPr>
          <w:rFonts w:ascii="Century Gothic" w:hAnsi="Century Gothic"/>
          <w:sz w:val="26"/>
          <w:szCs w:val="26"/>
        </w:rPr>
        <w:t xml:space="preserve"> corr</w:t>
      </w:r>
      <w:r w:rsidR="008B2FB1">
        <w:rPr>
          <w:rFonts w:ascii="Century Gothic" w:hAnsi="Century Gothic"/>
          <w:sz w:val="26"/>
          <w:szCs w:val="26"/>
        </w:rPr>
        <w:t xml:space="preserve">elates to roughly 3.75 times </w:t>
      </w:r>
      <w:r w:rsidR="004D0065">
        <w:rPr>
          <w:rFonts w:ascii="Century Gothic" w:hAnsi="Century Gothic"/>
          <w:sz w:val="26"/>
          <w:szCs w:val="26"/>
        </w:rPr>
        <w:t>IA (</w:t>
      </w:r>
      <w:r w:rsidR="008F3ADA" w:rsidRPr="009C3805">
        <w:rPr>
          <w:rFonts w:ascii="Century Gothic" w:hAnsi="Century Gothic"/>
          <w:sz w:val="26"/>
          <w:szCs w:val="26"/>
        </w:rPr>
        <w:t>%).</w:t>
      </w:r>
    </w:p>
    <w:p w14:paraId="16653D6B" w14:textId="7D1EB88F" w:rsidR="009152CC" w:rsidRPr="009C3805" w:rsidRDefault="001F1D60" w:rsidP="00C778C1">
      <w:pPr>
        <w:rPr>
          <w:rFonts w:ascii="Century Gothic" w:hAnsi="Century Gothic"/>
          <w:sz w:val="26"/>
          <w:szCs w:val="26"/>
        </w:rPr>
      </w:pPr>
      <w:r w:rsidRPr="009C3805">
        <w:rPr>
          <w:rFonts w:ascii="Century Gothic" w:hAnsi="Century Gothic"/>
          <w:sz w:val="26"/>
          <w:szCs w:val="26"/>
        </w:rPr>
        <w:t>To use the spreadsheet the project data and date are entered which is similar to the rational method spreadsheets.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Pr="009C3805">
        <w:rPr>
          <w:rFonts w:ascii="Century Gothic" w:hAnsi="Century Gothic"/>
          <w:sz w:val="26"/>
          <w:szCs w:val="26"/>
        </w:rPr>
        <w:t xml:space="preserve"> Drainage</w:t>
      </w:r>
      <w:r w:rsidR="00C97881" w:rsidRPr="009C3805">
        <w:rPr>
          <w:rFonts w:ascii="Century Gothic" w:hAnsi="Century Gothic"/>
          <w:sz w:val="26"/>
          <w:szCs w:val="26"/>
        </w:rPr>
        <w:t xml:space="preserve"> area as square miles and the P</w:t>
      </w:r>
      <w:r w:rsidR="00FC00D4">
        <w:rPr>
          <w:rFonts w:ascii="Century Gothic" w:hAnsi="Century Gothic"/>
          <w:sz w:val="26"/>
          <w:szCs w:val="26"/>
        </w:rPr>
        <w:t>.</w:t>
      </w:r>
      <w:r w:rsidR="00C97881" w:rsidRPr="009C3805">
        <w:rPr>
          <w:rFonts w:ascii="Century Gothic" w:hAnsi="Century Gothic"/>
          <w:sz w:val="26"/>
          <w:szCs w:val="26"/>
        </w:rPr>
        <w:t>D</w:t>
      </w:r>
      <w:r w:rsidR="00FC00D4">
        <w:rPr>
          <w:rFonts w:ascii="Century Gothic" w:hAnsi="Century Gothic"/>
          <w:sz w:val="26"/>
          <w:szCs w:val="26"/>
        </w:rPr>
        <w:t>.</w:t>
      </w:r>
      <w:r w:rsidR="00C97881" w:rsidRPr="009C3805">
        <w:rPr>
          <w:rFonts w:ascii="Century Gothic" w:hAnsi="Century Gothic"/>
          <w:sz w:val="26"/>
          <w:szCs w:val="26"/>
        </w:rPr>
        <w:t xml:space="preserve"> are entered</w:t>
      </w:r>
      <w:r w:rsidRPr="009C3805">
        <w:rPr>
          <w:rFonts w:ascii="Century Gothic" w:hAnsi="Century Gothic"/>
          <w:sz w:val="26"/>
          <w:szCs w:val="26"/>
        </w:rPr>
        <w:t xml:space="preserve"> on the upper part of the</w:t>
      </w:r>
      <w:r w:rsidR="0014168B" w:rsidRPr="009C3805">
        <w:rPr>
          <w:rFonts w:ascii="Century Gothic" w:hAnsi="Century Gothic"/>
          <w:sz w:val="26"/>
          <w:szCs w:val="26"/>
        </w:rPr>
        <w:t xml:space="preserve"> sheet. 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14168B" w:rsidRPr="009C3805">
        <w:rPr>
          <w:rFonts w:ascii="Century Gothic" w:hAnsi="Century Gothic"/>
          <w:sz w:val="26"/>
          <w:szCs w:val="26"/>
        </w:rPr>
        <w:t>The peak flow column</w:t>
      </w:r>
      <w:r w:rsidRPr="009C3805">
        <w:rPr>
          <w:rFonts w:ascii="Century Gothic" w:hAnsi="Century Gothic"/>
          <w:sz w:val="26"/>
          <w:szCs w:val="26"/>
        </w:rPr>
        <w:t xml:space="preserve"> then shows the flows for seven recurrence </w:t>
      </w:r>
      <w:r w:rsidR="008A606C" w:rsidRPr="009C3805">
        <w:rPr>
          <w:rFonts w:ascii="Century Gothic" w:hAnsi="Century Gothic"/>
          <w:sz w:val="26"/>
          <w:szCs w:val="26"/>
        </w:rPr>
        <w:t>intervals</w:t>
      </w:r>
      <w:r w:rsidR="009152CC" w:rsidRPr="009C3805">
        <w:rPr>
          <w:rFonts w:ascii="Century Gothic" w:hAnsi="Century Gothic"/>
          <w:sz w:val="26"/>
          <w:szCs w:val="26"/>
        </w:rPr>
        <w:t xml:space="preserve"> for </w:t>
      </w:r>
      <w:r w:rsidR="006659F1" w:rsidRPr="009C3805">
        <w:rPr>
          <w:rFonts w:ascii="Century Gothic" w:hAnsi="Century Gothic"/>
          <w:sz w:val="26"/>
          <w:szCs w:val="26"/>
        </w:rPr>
        <w:t xml:space="preserve">the three applicable </w:t>
      </w:r>
      <w:r w:rsidR="009152CC" w:rsidRPr="009C3805">
        <w:rPr>
          <w:rFonts w:ascii="Century Gothic" w:hAnsi="Century Gothic"/>
          <w:sz w:val="26"/>
          <w:szCs w:val="26"/>
        </w:rPr>
        <w:t>regions</w:t>
      </w:r>
      <w:r w:rsidR="006659F1" w:rsidRPr="009C3805">
        <w:rPr>
          <w:rFonts w:ascii="Century Gothic" w:hAnsi="Century Gothic"/>
          <w:sz w:val="26"/>
          <w:szCs w:val="26"/>
        </w:rPr>
        <w:t>.</w:t>
      </w:r>
    </w:p>
    <w:p w14:paraId="2C0D9F44" w14:textId="1122D80D" w:rsidR="001F1D60" w:rsidRPr="009C3805" w:rsidRDefault="008A606C" w:rsidP="00C778C1">
      <w:pPr>
        <w:rPr>
          <w:rFonts w:ascii="Century Gothic" w:hAnsi="Century Gothic"/>
          <w:sz w:val="26"/>
          <w:szCs w:val="26"/>
        </w:rPr>
      </w:pPr>
      <w:r w:rsidRPr="009C3805">
        <w:rPr>
          <w:rFonts w:ascii="Century Gothic" w:hAnsi="Century Gothic"/>
          <w:sz w:val="26"/>
          <w:szCs w:val="26"/>
        </w:rPr>
        <w:t xml:space="preserve">The </w:t>
      </w:r>
      <w:r w:rsidR="00C818EF" w:rsidRPr="009C3805">
        <w:rPr>
          <w:rFonts w:ascii="Century Gothic" w:hAnsi="Century Gothic"/>
          <w:sz w:val="26"/>
          <w:szCs w:val="26"/>
        </w:rPr>
        <w:t>lagtime</w:t>
      </w:r>
      <w:r w:rsidRPr="009C3805">
        <w:rPr>
          <w:rFonts w:ascii="Century Gothic" w:hAnsi="Century Gothic"/>
          <w:sz w:val="26"/>
          <w:szCs w:val="26"/>
        </w:rPr>
        <w:t xml:space="preserve"> computation is at</w:t>
      </w:r>
      <w:r w:rsidR="001F1D60" w:rsidRPr="009C3805">
        <w:rPr>
          <w:rFonts w:ascii="Century Gothic" w:hAnsi="Century Gothic"/>
          <w:sz w:val="26"/>
          <w:szCs w:val="26"/>
        </w:rPr>
        <w:t xml:space="preserve"> the bottom of the sheet.</w:t>
      </w:r>
      <w:r w:rsidRPr="009C3805">
        <w:rPr>
          <w:rFonts w:ascii="Century Gothic" w:hAnsi="Century Gothic"/>
          <w:sz w:val="26"/>
          <w:szCs w:val="26"/>
        </w:rPr>
        <w:t xml:space="preserve"> 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8B2FB1">
        <w:rPr>
          <w:rFonts w:ascii="Century Gothic" w:hAnsi="Century Gothic"/>
          <w:sz w:val="26"/>
          <w:szCs w:val="26"/>
        </w:rPr>
        <w:t>The IA</w:t>
      </w:r>
      <w:r w:rsidR="008B2FB1" w:rsidRPr="00F2709C">
        <w:rPr>
          <w:rFonts w:ascii="Century Gothic" w:hAnsi="Century Gothic"/>
          <w:sz w:val="26"/>
          <w:szCs w:val="26"/>
        </w:rPr>
        <w:t xml:space="preserve"> </w:t>
      </w:r>
      <w:r w:rsidR="00E347AF" w:rsidRPr="00F2709C">
        <w:rPr>
          <w:rFonts w:ascii="Century Gothic" w:hAnsi="Century Gothic"/>
          <w:sz w:val="26"/>
          <w:szCs w:val="26"/>
        </w:rPr>
        <w:t>as a percent</w:t>
      </w:r>
      <w:r w:rsidR="008B2FB1" w:rsidRPr="00F2709C">
        <w:rPr>
          <w:rFonts w:ascii="Century Gothic" w:hAnsi="Century Gothic"/>
          <w:sz w:val="26"/>
          <w:szCs w:val="26"/>
        </w:rPr>
        <w:t xml:space="preserve"> is necessary to compute</w:t>
      </w:r>
      <w:r w:rsidR="00B26DF3" w:rsidRPr="00F2709C">
        <w:rPr>
          <w:rFonts w:ascii="Century Gothic" w:hAnsi="Century Gothic"/>
          <w:sz w:val="26"/>
          <w:szCs w:val="26"/>
        </w:rPr>
        <w:t xml:space="preserve"> urban regression equations</w:t>
      </w:r>
      <w:r w:rsidR="008B2FB1" w:rsidRPr="00F2709C">
        <w:rPr>
          <w:rFonts w:ascii="Century Gothic" w:hAnsi="Century Gothic"/>
          <w:sz w:val="26"/>
          <w:szCs w:val="26"/>
        </w:rPr>
        <w:t xml:space="preserve"> lagtime.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8B2FB1" w:rsidRPr="00F2709C">
        <w:rPr>
          <w:rFonts w:ascii="Century Gothic" w:hAnsi="Century Gothic"/>
          <w:sz w:val="26"/>
          <w:szCs w:val="26"/>
        </w:rPr>
        <w:t xml:space="preserve"> </w:t>
      </w:r>
      <w:r w:rsidRPr="009C3805">
        <w:rPr>
          <w:rFonts w:ascii="Century Gothic" w:hAnsi="Century Gothic"/>
          <w:sz w:val="26"/>
          <w:szCs w:val="26"/>
        </w:rPr>
        <w:t xml:space="preserve">The location north or south of the fall line is not necessary </w:t>
      </w:r>
      <w:r w:rsidR="008B2FB1">
        <w:rPr>
          <w:rFonts w:ascii="Century Gothic" w:hAnsi="Century Gothic"/>
          <w:sz w:val="26"/>
          <w:szCs w:val="26"/>
        </w:rPr>
        <w:t>for urban hydrograph generation.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1F1D60" w:rsidRPr="009C3805">
        <w:rPr>
          <w:rFonts w:ascii="Century Gothic" w:hAnsi="Century Gothic"/>
          <w:sz w:val="26"/>
          <w:szCs w:val="26"/>
        </w:rPr>
        <w:t xml:space="preserve"> The</w:t>
      </w:r>
      <w:r w:rsidR="009152CC" w:rsidRPr="009C3805">
        <w:rPr>
          <w:rFonts w:ascii="Century Gothic" w:hAnsi="Century Gothic"/>
          <w:sz w:val="26"/>
          <w:szCs w:val="26"/>
        </w:rPr>
        <w:t xml:space="preserve"> generalized</w:t>
      </w:r>
      <w:r w:rsidR="001F1D60" w:rsidRPr="009C3805">
        <w:rPr>
          <w:rFonts w:ascii="Century Gothic" w:hAnsi="Century Gothic"/>
          <w:sz w:val="26"/>
          <w:szCs w:val="26"/>
        </w:rPr>
        <w:t xml:space="preserve"> USGS estimated volume is</w:t>
      </w:r>
      <w:r w:rsidR="009B4645" w:rsidRPr="009C3805">
        <w:rPr>
          <w:rFonts w:ascii="Century Gothic" w:hAnsi="Century Gothic"/>
          <w:sz w:val="26"/>
          <w:szCs w:val="26"/>
        </w:rPr>
        <w:t xml:space="preserve"> also</w:t>
      </w:r>
      <w:r w:rsidR="001F1D60" w:rsidRPr="009C3805">
        <w:rPr>
          <w:rFonts w:ascii="Century Gothic" w:hAnsi="Century Gothic"/>
          <w:sz w:val="26"/>
          <w:szCs w:val="26"/>
        </w:rPr>
        <w:t xml:space="preserve"> shown for each return period,</w:t>
      </w:r>
    </w:p>
    <w:p w14:paraId="52CF166C" w14:textId="77777777" w:rsidR="001F1D60" w:rsidRPr="003A037C" w:rsidRDefault="001F1D60" w:rsidP="00C778C1">
      <w:pPr>
        <w:rPr>
          <w:rFonts w:ascii="Century Gothic" w:hAnsi="Century Gothic"/>
          <w:sz w:val="26"/>
          <w:szCs w:val="26"/>
        </w:rPr>
      </w:pPr>
    </w:p>
    <w:p w14:paraId="357695C6" w14:textId="77777777" w:rsidR="00A22CEF" w:rsidRDefault="005568AC">
      <w:pPr>
        <w:rPr>
          <w:rFonts w:ascii="Century Gothic" w:hAnsi="Century Gothic"/>
          <w:sz w:val="26"/>
          <w:szCs w:val="26"/>
        </w:rPr>
      </w:pPr>
      <w:r w:rsidRPr="00023524">
        <w:rPr>
          <w:rFonts w:ascii="Century Gothic" w:hAnsi="Century Gothic"/>
          <w:b/>
          <w:sz w:val="26"/>
          <w:szCs w:val="26"/>
        </w:rPr>
        <w:t>Alabama hydrograph.</w:t>
      </w:r>
      <w:r w:rsidRPr="00023524">
        <w:rPr>
          <w:rFonts w:ascii="Century Gothic" w:hAnsi="Century Gothic"/>
          <w:sz w:val="26"/>
          <w:szCs w:val="26"/>
        </w:rPr>
        <w:t xml:space="preserve"> </w:t>
      </w:r>
      <w:r w:rsidR="001733A6" w:rsidRPr="00023524">
        <w:rPr>
          <w:rFonts w:ascii="Century Gothic" w:hAnsi="Century Gothic"/>
          <w:sz w:val="26"/>
          <w:szCs w:val="26"/>
        </w:rPr>
        <w:t>A spreadsheet is provided</w:t>
      </w:r>
      <w:r w:rsidR="00C05E89" w:rsidRPr="00023524">
        <w:rPr>
          <w:rFonts w:ascii="Century Gothic" w:hAnsi="Century Gothic"/>
          <w:sz w:val="26"/>
          <w:szCs w:val="26"/>
        </w:rPr>
        <w:t xml:space="preserve"> for a st</w:t>
      </w:r>
      <w:r w:rsidR="00C05E89" w:rsidRPr="00172769">
        <w:rPr>
          <w:rFonts w:ascii="Century Gothic" w:hAnsi="Century Gothic"/>
          <w:sz w:val="26"/>
          <w:szCs w:val="26"/>
        </w:rPr>
        <w:t>a</w:t>
      </w:r>
      <w:r w:rsidR="0008755C" w:rsidRPr="00172769">
        <w:rPr>
          <w:rFonts w:ascii="Century Gothic" w:hAnsi="Century Gothic"/>
          <w:sz w:val="26"/>
          <w:szCs w:val="26"/>
        </w:rPr>
        <w:t xml:space="preserve">tewide average </w:t>
      </w:r>
      <w:r w:rsidR="00624E36" w:rsidRPr="00172769">
        <w:rPr>
          <w:rFonts w:ascii="Century Gothic" w:hAnsi="Century Gothic"/>
          <w:sz w:val="26"/>
          <w:szCs w:val="26"/>
        </w:rPr>
        <w:t>dimensionless</w:t>
      </w:r>
      <w:r w:rsidR="00C05E89" w:rsidRPr="00172769">
        <w:rPr>
          <w:rFonts w:ascii="Century Gothic" w:hAnsi="Century Gothic"/>
          <w:sz w:val="26"/>
          <w:szCs w:val="26"/>
        </w:rPr>
        <w:t xml:space="preserve"> Alabama hydrograph based on</w:t>
      </w:r>
      <w:r w:rsidR="00AC27C1" w:rsidRPr="00172769">
        <w:rPr>
          <w:rFonts w:ascii="Century Gothic" w:hAnsi="Century Gothic"/>
          <w:sz w:val="26"/>
          <w:szCs w:val="26"/>
        </w:rPr>
        <w:t xml:space="preserve"> </w:t>
      </w:r>
      <w:r w:rsidR="00AC27C1" w:rsidRPr="00172769">
        <w:rPr>
          <w:rFonts w:ascii="Century Gothic" w:hAnsi="Century Gothic"/>
          <w:i/>
          <w:sz w:val="26"/>
          <w:szCs w:val="26"/>
        </w:rPr>
        <w:t>Estimating Flood Hydrographs and Volumes for Alabama Streams</w:t>
      </w:r>
      <w:r w:rsidR="00172769" w:rsidRPr="00172769">
        <w:rPr>
          <w:rFonts w:ascii="Century Gothic" w:hAnsi="Century Gothic"/>
          <w:i/>
          <w:sz w:val="26"/>
          <w:szCs w:val="26"/>
        </w:rPr>
        <w:t>,</w:t>
      </w:r>
      <w:r w:rsidR="00172769" w:rsidRPr="00172769">
        <w:rPr>
          <w:rFonts w:ascii="Century Gothic" w:hAnsi="Century Gothic"/>
          <w:sz w:val="26"/>
          <w:szCs w:val="26"/>
        </w:rPr>
        <w:t xml:space="preserve"> 1988</w:t>
      </w:r>
      <w:r w:rsidR="00AC27C1" w:rsidRPr="00172769">
        <w:rPr>
          <w:rFonts w:ascii="Century Gothic" w:hAnsi="Century Gothic"/>
          <w:sz w:val="26"/>
          <w:szCs w:val="26"/>
        </w:rPr>
        <w:t xml:space="preserve">: </w:t>
      </w:r>
      <w:r w:rsidR="00C05E89" w:rsidRPr="00023524">
        <w:rPr>
          <w:rFonts w:ascii="Century Gothic" w:hAnsi="Century Gothic"/>
          <w:sz w:val="26"/>
          <w:szCs w:val="26"/>
        </w:rPr>
        <w:t>USGS Water Resource</w:t>
      </w:r>
      <w:r w:rsidR="00AC27C1">
        <w:rPr>
          <w:rFonts w:ascii="Century Gothic" w:hAnsi="Century Gothic"/>
          <w:sz w:val="26"/>
          <w:szCs w:val="26"/>
        </w:rPr>
        <w:t>s Investigations Report 88-4041</w:t>
      </w:r>
      <w:r w:rsidR="000D1AB3" w:rsidRPr="00023524">
        <w:rPr>
          <w:rFonts w:ascii="Century Gothic" w:hAnsi="Century Gothic"/>
          <w:sz w:val="26"/>
          <w:szCs w:val="26"/>
        </w:rPr>
        <w:t>.</w:t>
      </w:r>
    </w:p>
    <w:p w14:paraId="215CA160" w14:textId="17A100D0" w:rsidR="00FA6777" w:rsidRDefault="00BD04CA">
      <w:pPr>
        <w:rPr>
          <w:rFonts w:ascii="Century Gothic" w:hAnsi="Century Gothic"/>
          <w:sz w:val="26"/>
          <w:szCs w:val="26"/>
        </w:rPr>
      </w:pPr>
      <w:r w:rsidRPr="00172769">
        <w:rPr>
          <w:rFonts w:ascii="Century Gothic" w:hAnsi="Century Gothic"/>
          <w:sz w:val="26"/>
          <w:szCs w:val="26"/>
        </w:rPr>
        <w:t>Lagtime, LT,</w:t>
      </w:r>
      <w:r w:rsidR="0008755C" w:rsidRPr="00172769">
        <w:rPr>
          <w:rFonts w:ascii="Century Gothic" w:hAnsi="Century Gothic"/>
          <w:sz w:val="26"/>
          <w:szCs w:val="26"/>
        </w:rPr>
        <w:t xml:space="preserve"> is needed to compute the time coordinates of the dimensionless hydrograph.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08755C" w:rsidRPr="00172769">
        <w:rPr>
          <w:rFonts w:ascii="Century Gothic" w:hAnsi="Century Gothic"/>
          <w:sz w:val="26"/>
          <w:szCs w:val="26"/>
        </w:rPr>
        <w:t xml:space="preserve"> </w:t>
      </w:r>
      <w:r w:rsidR="00172769" w:rsidRPr="00172769">
        <w:rPr>
          <w:rFonts w:ascii="Century Gothic" w:hAnsi="Century Gothic"/>
          <w:sz w:val="26"/>
          <w:szCs w:val="26"/>
        </w:rPr>
        <w:t>The</w:t>
      </w:r>
      <w:r w:rsidR="000C4571" w:rsidRPr="00172769">
        <w:rPr>
          <w:rFonts w:ascii="Century Gothic" w:hAnsi="Century Gothic"/>
          <w:sz w:val="26"/>
          <w:szCs w:val="26"/>
        </w:rPr>
        <w:t xml:space="preserve"> hydrograph is</w:t>
      </w:r>
      <w:r w:rsidR="000D1AB3" w:rsidRPr="00172769">
        <w:rPr>
          <w:rFonts w:ascii="Century Gothic" w:hAnsi="Century Gothic"/>
          <w:sz w:val="26"/>
          <w:szCs w:val="26"/>
        </w:rPr>
        <w:t xml:space="preserve"> used </w:t>
      </w:r>
      <w:r w:rsidR="000D1AB3" w:rsidRPr="00023524">
        <w:rPr>
          <w:rFonts w:ascii="Century Gothic" w:hAnsi="Century Gothic"/>
          <w:sz w:val="26"/>
          <w:szCs w:val="26"/>
        </w:rPr>
        <w:t>with the</w:t>
      </w:r>
      <w:r w:rsidR="00F9237F" w:rsidRPr="00023524">
        <w:rPr>
          <w:rFonts w:ascii="Century Gothic" w:hAnsi="Century Gothic"/>
          <w:sz w:val="26"/>
          <w:szCs w:val="26"/>
        </w:rPr>
        <w:t xml:space="preserve"> computed</w:t>
      </w:r>
      <w:r w:rsidR="000D1AB3" w:rsidRPr="00023524">
        <w:rPr>
          <w:rFonts w:ascii="Century Gothic" w:hAnsi="Century Gothic"/>
          <w:sz w:val="26"/>
          <w:szCs w:val="26"/>
        </w:rPr>
        <w:t xml:space="preserve"> lag time for the regression </w:t>
      </w:r>
      <w:r w:rsidR="00D77433">
        <w:rPr>
          <w:rFonts w:ascii="Century Gothic" w:hAnsi="Century Gothic"/>
          <w:sz w:val="26"/>
          <w:szCs w:val="26"/>
        </w:rPr>
        <w:t>equations, or</w:t>
      </w:r>
      <w:r w:rsidR="00585EEF">
        <w:rPr>
          <w:rFonts w:ascii="Century Gothic" w:hAnsi="Century Gothic"/>
          <w:sz w:val="26"/>
          <w:szCs w:val="26"/>
        </w:rPr>
        <w:t xml:space="preserve"> with</w:t>
      </w:r>
      <w:r w:rsidR="00D77433">
        <w:rPr>
          <w:rFonts w:ascii="Century Gothic" w:hAnsi="Century Gothic"/>
          <w:sz w:val="26"/>
          <w:szCs w:val="26"/>
        </w:rPr>
        <w:t xml:space="preserve"> the time of concentration for the rational method.</w:t>
      </w:r>
      <w:r w:rsidR="00E06112">
        <w:rPr>
          <w:rFonts w:ascii="Century Gothic" w:hAnsi="Century Gothic"/>
          <w:sz w:val="26"/>
          <w:szCs w:val="26"/>
        </w:rPr>
        <w:t xml:space="preserve">  </w:t>
      </w:r>
      <w:r w:rsidR="00534EED">
        <w:rPr>
          <w:rFonts w:ascii="Century Gothic" w:hAnsi="Century Gothic"/>
          <w:sz w:val="26"/>
          <w:szCs w:val="26"/>
        </w:rPr>
        <w:t>Lagtime</w:t>
      </w:r>
      <w:r w:rsidR="00831273">
        <w:rPr>
          <w:rFonts w:ascii="Century Gothic" w:hAnsi="Century Gothic"/>
          <w:sz w:val="26"/>
          <w:szCs w:val="26"/>
        </w:rPr>
        <w:t xml:space="preserve"> </w:t>
      </w:r>
      <w:r w:rsidR="00831273" w:rsidRPr="00745213">
        <w:rPr>
          <w:rFonts w:ascii="Century Gothic" w:hAnsi="Century Gothic"/>
          <w:sz w:val="26"/>
          <w:szCs w:val="26"/>
        </w:rPr>
        <w:t xml:space="preserve">for </w:t>
      </w:r>
      <w:r w:rsidR="002E4045" w:rsidRPr="00745213">
        <w:rPr>
          <w:rFonts w:ascii="Century Gothic" w:hAnsi="Century Gothic"/>
          <w:sz w:val="26"/>
          <w:szCs w:val="26"/>
        </w:rPr>
        <w:t xml:space="preserve">the </w:t>
      </w:r>
      <w:r w:rsidR="00831273" w:rsidRPr="00745213">
        <w:rPr>
          <w:rFonts w:ascii="Century Gothic" w:hAnsi="Century Gothic"/>
          <w:sz w:val="26"/>
          <w:szCs w:val="26"/>
        </w:rPr>
        <w:t xml:space="preserve">regression </w:t>
      </w:r>
      <w:r w:rsidR="00831273" w:rsidRPr="003A037C">
        <w:rPr>
          <w:rFonts w:ascii="Century Gothic" w:hAnsi="Century Gothic"/>
          <w:sz w:val="26"/>
          <w:szCs w:val="26"/>
        </w:rPr>
        <w:t>equations</w:t>
      </w:r>
      <w:r w:rsidR="00534EED" w:rsidRPr="003A037C">
        <w:rPr>
          <w:rFonts w:ascii="Century Gothic" w:hAnsi="Century Gothic"/>
          <w:sz w:val="26"/>
          <w:szCs w:val="26"/>
        </w:rPr>
        <w:t xml:space="preserve"> </w:t>
      </w:r>
      <w:r w:rsidR="00534EED">
        <w:rPr>
          <w:rFonts w:ascii="Century Gothic" w:hAnsi="Century Gothic"/>
          <w:sz w:val="26"/>
          <w:szCs w:val="26"/>
        </w:rPr>
        <w:t xml:space="preserve">is the time, in hours, from the centroid of the rainfall excess to the centroid of the resultant runoff </w:t>
      </w:r>
      <w:r w:rsidR="00A54B3C">
        <w:rPr>
          <w:rFonts w:ascii="Century Gothic" w:hAnsi="Century Gothic"/>
          <w:sz w:val="26"/>
          <w:szCs w:val="26"/>
        </w:rPr>
        <w:t>hydrograph.</w:t>
      </w:r>
      <w:r w:rsidR="00A54B3C" w:rsidRPr="00C35B40">
        <w:rPr>
          <w:rFonts w:ascii="Century Gothic" w:hAnsi="Century Gothic"/>
          <w:sz w:val="26"/>
          <w:szCs w:val="26"/>
        </w:rPr>
        <w:t xml:space="preserve"> </w:t>
      </w:r>
    </w:p>
    <w:p w14:paraId="79A7AE8C" w14:textId="05AA0A80" w:rsidR="005A03EE" w:rsidRPr="0046218F" w:rsidRDefault="001C1622" w:rsidP="005A03EE">
      <w:pPr>
        <w:tabs>
          <w:tab w:val="left" w:pos="0"/>
        </w:tabs>
        <w:rPr>
          <w:rFonts w:ascii="Century Gothic" w:hAnsi="Century Gothic"/>
          <w:color w:val="FF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</w:t>
      </w:r>
      <w:r w:rsidR="00DB69FE">
        <w:rPr>
          <w:rFonts w:ascii="Century Gothic" w:hAnsi="Century Gothic"/>
          <w:sz w:val="26"/>
          <w:szCs w:val="26"/>
        </w:rPr>
        <w:t xml:space="preserve">he 10- 85 percent </w:t>
      </w:r>
      <w:r w:rsidR="00DB69FE" w:rsidRPr="0046218F">
        <w:rPr>
          <w:rFonts w:ascii="Century Gothic" w:hAnsi="Century Gothic"/>
          <w:sz w:val="26"/>
          <w:szCs w:val="26"/>
        </w:rPr>
        <w:t>channel</w:t>
      </w:r>
      <w:r w:rsidR="005A03EE" w:rsidRPr="0046218F">
        <w:rPr>
          <w:rFonts w:ascii="Century Gothic" w:hAnsi="Century Gothic"/>
          <w:sz w:val="26"/>
          <w:szCs w:val="26"/>
        </w:rPr>
        <w:t xml:space="preserve"> </w:t>
      </w:r>
      <w:r w:rsidR="005A03EE" w:rsidRPr="00C11E52">
        <w:rPr>
          <w:rFonts w:ascii="Century Gothic" w:hAnsi="Century Gothic"/>
          <w:sz w:val="26"/>
          <w:szCs w:val="26"/>
        </w:rPr>
        <w:t>slope is used to compute the regression equations lagtime.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5A03EE" w:rsidRPr="00C11E52">
        <w:rPr>
          <w:rFonts w:ascii="Century Gothic" w:hAnsi="Century Gothic"/>
          <w:sz w:val="26"/>
          <w:szCs w:val="26"/>
        </w:rPr>
        <w:t xml:space="preserve"> </w:t>
      </w:r>
      <w:r w:rsidR="005A03EE" w:rsidRPr="00023524">
        <w:rPr>
          <w:rFonts w:ascii="Century Gothic" w:hAnsi="Century Gothic"/>
          <w:sz w:val="26"/>
          <w:szCs w:val="26"/>
        </w:rPr>
        <w:t>The slope of the channel</w:t>
      </w:r>
      <w:r w:rsidR="005A03EE">
        <w:rPr>
          <w:rFonts w:ascii="Century Gothic" w:hAnsi="Century Gothic"/>
          <w:sz w:val="26"/>
          <w:szCs w:val="26"/>
        </w:rPr>
        <w:t>,</w:t>
      </w:r>
      <w:r w:rsidR="005A03EE" w:rsidRPr="0094799F">
        <w:rPr>
          <w:rFonts w:ascii="Century Gothic" w:hAnsi="Century Gothic"/>
          <w:color w:val="00B050"/>
          <w:sz w:val="26"/>
          <w:szCs w:val="26"/>
        </w:rPr>
        <w:t xml:space="preserve"> </w:t>
      </w:r>
      <w:r w:rsidR="005A03EE" w:rsidRPr="00023524">
        <w:rPr>
          <w:rFonts w:ascii="Century Gothic" w:hAnsi="Century Gothic"/>
          <w:sz w:val="26"/>
          <w:szCs w:val="26"/>
        </w:rPr>
        <w:t>expressed as feet/mile</w:t>
      </w:r>
      <w:r w:rsidR="005A03EE">
        <w:rPr>
          <w:rFonts w:ascii="Century Gothic" w:hAnsi="Century Gothic"/>
          <w:sz w:val="26"/>
          <w:szCs w:val="26"/>
        </w:rPr>
        <w:t>,</w:t>
      </w:r>
      <w:r w:rsidR="005A03EE" w:rsidRPr="00023524">
        <w:rPr>
          <w:rFonts w:ascii="Century Gothic" w:hAnsi="Century Gothic"/>
          <w:sz w:val="26"/>
          <w:szCs w:val="26"/>
        </w:rPr>
        <w:t xml:space="preserve"> is measured </w:t>
      </w:r>
      <w:r w:rsidR="005A03EE" w:rsidRPr="0094799F">
        <w:rPr>
          <w:rFonts w:ascii="Century Gothic" w:hAnsi="Century Gothic"/>
          <w:sz w:val="26"/>
          <w:szCs w:val="26"/>
        </w:rPr>
        <w:t xml:space="preserve">between points </w:t>
      </w:r>
      <w:r w:rsidR="005A03EE">
        <w:rPr>
          <w:rFonts w:ascii="Century Gothic" w:hAnsi="Century Gothic"/>
          <w:sz w:val="26"/>
          <w:szCs w:val="26"/>
        </w:rPr>
        <w:t>10 and 85 percent</w:t>
      </w:r>
      <w:r w:rsidR="005A03EE" w:rsidRPr="004209FE">
        <w:rPr>
          <w:rFonts w:ascii="Century Gothic" w:hAnsi="Century Gothic"/>
          <w:sz w:val="26"/>
          <w:szCs w:val="26"/>
        </w:rPr>
        <w:t xml:space="preserve"> of the distance</w:t>
      </w:r>
      <w:r w:rsidR="00A85791">
        <w:rPr>
          <w:rFonts w:ascii="Century Gothic" w:hAnsi="Century Gothic"/>
          <w:sz w:val="26"/>
          <w:szCs w:val="26"/>
        </w:rPr>
        <w:t xml:space="preserve"> from the outlet</w:t>
      </w:r>
      <w:r w:rsidR="00A85791" w:rsidRPr="004209FE">
        <w:rPr>
          <w:rFonts w:ascii="Century Gothic" w:hAnsi="Century Gothic"/>
          <w:sz w:val="26"/>
          <w:szCs w:val="26"/>
        </w:rPr>
        <w:t xml:space="preserve"> </w:t>
      </w:r>
      <w:r w:rsidR="0037747E">
        <w:rPr>
          <w:rFonts w:ascii="Century Gothic" w:hAnsi="Century Gothic"/>
          <w:sz w:val="26"/>
          <w:szCs w:val="26"/>
        </w:rPr>
        <w:t xml:space="preserve">along the flow path </w:t>
      </w:r>
      <w:r w:rsidR="005A03EE">
        <w:rPr>
          <w:rFonts w:ascii="Century Gothic" w:hAnsi="Century Gothic"/>
          <w:sz w:val="26"/>
          <w:szCs w:val="26"/>
        </w:rPr>
        <w:t xml:space="preserve">that has </w:t>
      </w:r>
      <w:r w:rsidR="005A03EE" w:rsidRPr="0046218F">
        <w:rPr>
          <w:rFonts w:ascii="Century Gothic" w:hAnsi="Century Gothic"/>
          <w:sz w:val="26"/>
          <w:szCs w:val="26"/>
        </w:rPr>
        <w:t>the longest flow time from the basin divide</w:t>
      </w:r>
      <w:r w:rsidR="00A85791" w:rsidRPr="0046218F">
        <w:rPr>
          <w:rFonts w:ascii="Century Gothic" w:hAnsi="Century Gothic"/>
          <w:sz w:val="26"/>
          <w:szCs w:val="26"/>
        </w:rPr>
        <w:t xml:space="preserve"> to the outlet</w:t>
      </w:r>
      <w:r w:rsidR="005A03EE" w:rsidRPr="0046218F">
        <w:rPr>
          <w:rFonts w:ascii="Century Gothic" w:hAnsi="Century Gothic"/>
          <w:sz w:val="26"/>
          <w:szCs w:val="26"/>
        </w:rPr>
        <w:t>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5A03EE" w:rsidRPr="0046218F">
        <w:rPr>
          <w:rFonts w:ascii="Century Gothic" w:hAnsi="Century Gothic"/>
          <w:sz w:val="26"/>
          <w:szCs w:val="26"/>
        </w:rPr>
        <w:t xml:space="preserve"> The 1</w:t>
      </w:r>
      <w:r w:rsidR="006F736B">
        <w:rPr>
          <w:rFonts w:ascii="Century Gothic" w:hAnsi="Century Gothic"/>
          <w:sz w:val="26"/>
          <w:szCs w:val="26"/>
        </w:rPr>
        <w:t xml:space="preserve">0-85 </w:t>
      </w:r>
      <w:r w:rsidR="00D152A3">
        <w:rPr>
          <w:rFonts w:ascii="Cambria Math" w:hAnsi="Cambria Math"/>
          <w:sz w:val="26"/>
          <w:szCs w:val="26"/>
        </w:rPr>
        <w:t>%</w:t>
      </w:r>
      <w:r w:rsidR="005A03EE" w:rsidRPr="0046218F">
        <w:rPr>
          <w:rFonts w:ascii="Century Gothic" w:hAnsi="Century Gothic"/>
          <w:sz w:val="26"/>
          <w:szCs w:val="26"/>
        </w:rPr>
        <w:t xml:space="preserve"> </w:t>
      </w:r>
      <w:r w:rsidR="006F736B">
        <w:rPr>
          <w:rFonts w:ascii="Century Gothic" w:hAnsi="Century Gothic"/>
          <w:sz w:val="26"/>
          <w:szCs w:val="26"/>
        </w:rPr>
        <w:t>S</w:t>
      </w:r>
      <w:r w:rsidR="005A03EE" w:rsidRPr="0046218F">
        <w:rPr>
          <w:rFonts w:ascii="Century Gothic" w:hAnsi="Century Gothic"/>
          <w:sz w:val="26"/>
          <w:szCs w:val="26"/>
        </w:rPr>
        <w:t xml:space="preserve">lope sheet </w:t>
      </w:r>
      <w:r w:rsidR="00493CD5" w:rsidRPr="0046218F">
        <w:rPr>
          <w:rFonts w:ascii="Century Gothic" w:hAnsi="Century Gothic"/>
          <w:sz w:val="26"/>
          <w:szCs w:val="26"/>
        </w:rPr>
        <w:t>is provided</w:t>
      </w:r>
      <w:r w:rsidR="005A03EE" w:rsidRPr="0046218F">
        <w:rPr>
          <w:rFonts w:ascii="Century Gothic" w:hAnsi="Century Gothic"/>
          <w:sz w:val="26"/>
          <w:szCs w:val="26"/>
        </w:rPr>
        <w:t xml:space="preserve"> as an aid for the computation of that slope.</w:t>
      </w:r>
    </w:p>
    <w:p w14:paraId="30E0266C" w14:textId="20BDE5C3" w:rsidR="00A22CEF" w:rsidRPr="006F7255" w:rsidRDefault="00B407A5">
      <w:pPr>
        <w:rPr>
          <w:rFonts w:ascii="Century Gothic" w:hAnsi="Century Gothic"/>
          <w:sz w:val="26"/>
          <w:szCs w:val="26"/>
        </w:rPr>
      </w:pPr>
      <w:r w:rsidRPr="00C11E52">
        <w:rPr>
          <w:rFonts w:ascii="Century Gothic" w:hAnsi="Century Gothic"/>
          <w:sz w:val="26"/>
          <w:szCs w:val="26"/>
        </w:rPr>
        <w:t>The</w:t>
      </w:r>
      <w:r w:rsidR="008B4CF6" w:rsidRPr="00C11E52">
        <w:rPr>
          <w:rFonts w:ascii="Century Gothic" w:hAnsi="Century Gothic"/>
          <w:sz w:val="26"/>
          <w:szCs w:val="26"/>
        </w:rPr>
        <w:t xml:space="preserve"> regression</w:t>
      </w:r>
      <w:r w:rsidRPr="00C11E52">
        <w:rPr>
          <w:rFonts w:ascii="Century Gothic" w:hAnsi="Century Gothic"/>
          <w:sz w:val="26"/>
          <w:szCs w:val="26"/>
        </w:rPr>
        <w:t xml:space="preserve"> lagtime equations all depend upon </w:t>
      </w:r>
      <w:r w:rsidR="00BA5124">
        <w:rPr>
          <w:rFonts w:ascii="Century Gothic" w:hAnsi="Century Gothic"/>
          <w:sz w:val="26"/>
          <w:szCs w:val="26"/>
        </w:rPr>
        <w:t>area</w:t>
      </w:r>
      <w:r w:rsidRPr="00C11E52">
        <w:rPr>
          <w:rFonts w:ascii="Century Gothic" w:hAnsi="Century Gothic"/>
          <w:sz w:val="26"/>
          <w:szCs w:val="26"/>
        </w:rPr>
        <w:t xml:space="preserve"> </w:t>
      </w:r>
      <w:r w:rsidR="00C11E52" w:rsidRPr="00C11E52">
        <w:rPr>
          <w:rFonts w:ascii="Century Gothic" w:hAnsi="Century Gothic"/>
          <w:sz w:val="26"/>
          <w:szCs w:val="26"/>
        </w:rPr>
        <w:t>(sq mi) and</w:t>
      </w:r>
      <w:r w:rsidRPr="007F0D78">
        <w:rPr>
          <w:rFonts w:ascii="Century Gothic" w:hAnsi="Century Gothic"/>
          <w:sz w:val="26"/>
          <w:szCs w:val="26"/>
        </w:rPr>
        <w:t xml:space="preserve"> </w:t>
      </w:r>
      <w:r w:rsidR="005A03EE">
        <w:rPr>
          <w:rFonts w:ascii="Century Gothic" w:hAnsi="Century Gothic"/>
          <w:sz w:val="26"/>
          <w:szCs w:val="26"/>
        </w:rPr>
        <w:t>the</w:t>
      </w:r>
      <w:r w:rsidR="00B906F4">
        <w:rPr>
          <w:rFonts w:ascii="Century Gothic" w:hAnsi="Century Gothic"/>
          <w:sz w:val="26"/>
          <w:szCs w:val="26"/>
        </w:rPr>
        <w:t xml:space="preserve">10-85 </w:t>
      </w:r>
      <w:r w:rsidR="00D152A3">
        <w:rPr>
          <w:rFonts w:ascii="Century Gothic" w:hAnsi="Century Gothic"/>
          <w:sz w:val="26"/>
          <w:szCs w:val="26"/>
        </w:rPr>
        <w:t>%</w:t>
      </w:r>
      <w:r w:rsidR="00CF3E96" w:rsidRPr="007F0D78">
        <w:rPr>
          <w:rFonts w:ascii="Century Gothic" w:hAnsi="Century Gothic"/>
          <w:sz w:val="26"/>
          <w:szCs w:val="26"/>
        </w:rPr>
        <w:t xml:space="preserve"> </w:t>
      </w:r>
      <w:r w:rsidRPr="00C11E52">
        <w:rPr>
          <w:rFonts w:ascii="Century Gothic" w:hAnsi="Century Gothic"/>
          <w:sz w:val="26"/>
          <w:szCs w:val="26"/>
        </w:rPr>
        <w:t>channel slope</w:t>
      </w:r>
      <w:r w:rsidR="0057121E" w:rsidRPr="00C11E52">
        <w:rPr>
          <w:rFonts w:ascii="Century Gothic" w:hAnsi="Century Gothic"/>
          <w:sz w:val="26"/>
          <w:szCs w:val="26"/>
        </w:rPr>
        <w:t xml:space="preserve"> S</w:t>
      </w:r>
      <w:r w:rsidRPr="00C11E52">
        <w:rPr>
          <w:rFonts w:ascii="Century Gothic" w:hAnsi="Century Gothic"/>
          <w:sz w:val="26"/>
          <w:szCs w:val="26"/>
        </w:rPr>
        <w:t xml:space="preserve"> </w:t>
      </w:r>
      <w:r w:rsidR="003973C3" w:rsidRPr="00C11E52">
        <w:rPr>
          <w:rFonts w:ascii="Century Gothic" w:hAnsi="Century Gothic"/>
          <w:sz w:val="26"/>
          <w:szCs w:val="26"/>
        </w:rPr>
        <w:t>(</w:t>
      </w:r>
      <w:r w:rsidRPr="00C11E52">
        <w:rPr>
          <w:rFonts w:ascii="Century Gothic" w:hAnsi="Century Gothic"/>
          <w:sz w:val="26"/>
          <w:szCs w:val="26"/>
        </w:rPr>
        <w:t>ft/mile</w:t>
      </w:r>
      <w:r w:rsidR="003973C3" w:rsidRPr="00C11E52">
        <w:rPr>
          <w:rFonts w:ascii="Century Gothic" w:hAnsi="Century Gothic"/>
          <w:sz w:val="26"/>
          <w:szCs w:val="26"/>
        </w:rPr>
        <w:t>)</w:t>
      </w:r>
      <w:r w:rsidRPr="00C11E52">
        <w:rPr>
          <w:rFonts w:ascii="Century Gothic" w:hAnsi="Century Gothic"/>
          <w:sz w:val="26"/>
          <w:szCs w:val="26"/>
        </w:rPr>
        <w:t xml:space="preserve">. 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A54B3C" w:rsidRPr="00C11E52">
        <w:rPr>
          <w:rFonts w:ascii="Century Gothic" w:hAnsi="Century Gothic"/>
          <w:sz w:val="26"/>
          <w:szCs w:val="26"/>
        </w:rPr>
        <w:t>The rural lagtime equations are different north</w:t>
      </w:r>
      <w:r w:rsidR="00EE4128" w:rsidRPr="00C11E52">
        <w:rPr>
          <w:rFonts w:ascii="Century Gothic" w:hAnsi="Century Gothic"/>
          <w:sz w:val="26"/>
          <w:szCs w:val="26"/>
        </w:rPr>
        <w:t xml:space="preserve"> and south of</w:t>
      </w:r>
      <w:r w:rsidR="00570F9F">
        <w:rPr>
          <w:rFonts w:ascii="Century Gothic" w:hAnsi="Century Gothic"/>
          <w:sz w:val="26"/>
          <w:szCs w:val="26"/>
        </w:rPr>
        <w:t xml:space="preserve"> the fall line</w:t>
      </w:r>
      <w:r w:rsidR="00FA6777" w:rsidRPr="00C11E52">
        <w:rPr>
          <w:rFonts w:ascii="Century Gothic" w:hAnsi="Century Gothic"/>
          <w:sz w:val="26"/>
          <w:szCs w:val="26"/>
        </w:rPr>
        <w:t>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FA6777" w:rsidRPr="00C11E52">
        <w:rPr>
          <w:rFonts w:ascii="Century Gothic" w:hAnsi="Century Gothic"/>
          <w:sz w:val="26"/>
          <w:szCs w:val="26"/>
        </w:rPr>
        <w:t xml:space="preserve"> The</w:t>
      </w:r>
      <w:r w:rsidR="00EE4128" w:rsidRPr="00C11E52">
        <w:rPr>
          <w:rFonts w:ascii="Century Gothic" w:hAnsi="Century Gothic"/>
          <w:sz w:val="26"/>
          <w:szCs w:val="26"/>
        </w:rPr>
        <w:t xml:space="preserve"> fall line</w:t>
      </w:r>
      <w:r w:rsidR="00397B4E" w:rsidRPr="00C11E52">
        <w:rPr>
          <w:rFonts w:ascii="Century Gothic" w:hAnsi="Century Gothic"/>
          <w:sz w:val="26"/>
          <w:szCs w:val="26"/>
        </w:rPr>
        <w:t xml:space="preserve"> </w:t>
      </w:r>
      <w:r w:rsidR="00CB65EC" w:rsidRPr="00C11E52">
        <w:rPr>
          <w:rFonts w:ascii="Century Gothic" w:hAnsi="Century Gothic"/>
          <w:sz w:val="26"/>
          <w:szCs w:val="26"/>
        </w:rPr>
        <w:t xml:space="preserve">separates </w:t>
      </w:r>
      <w:r w:rsidR="002337E9" w:rsidRPr="00C11E52">
        <w:rPr>
          <w:rFonts w:ascii="Century Gothic" w:hAnsi="Century Gothic"/>
          <w:sz w:val="26"/>
          <w:szCs w:val="26"/>
        </w:rPr>
        <w:t xml:space="preserve">the coastal plain </w:t>
      </w:r>
      <w:r w:rsidR="00CB65EC" w:rsidRPr="00C11E52">
        <w:rPr>
          <w:rFonts w:ascii="Century Gothic" w:hAnsi="Century Gothic"/>
          <w:sz w:val="26"/>
          <w:szCs w:val="26"/>
        </w:rPr>
        <w:t xml:space="preserve">from the other four physiographic </w:t>
      </w:r>
      <w:r w:rsidR="00AE7FA3" w:rsidRPr="00C11E52">
        <w:rPr>
          <w:rFonts w:ascii="Century Gothic" w:hAnsi="Century Gothic"/>
          <w:sz w:val="26"/>
          <w:szCs w:val="26"/>
        </w:rPr>
        <w:t>provinces</w:t>
      </w:r>
      <w:r w:rsidR="00CB65EC" w:rsidRPr="00C11E52">
        <w:rPr>
          <w:rFonts w:ascii="Century Gothic" w:hAnsi="Century Gothic"/>
          <w:sz w:val="26"/>
          <w:szCs w:val="26"/>
        </w:rPr>
        <w:t xml:space="preserve"> of the state.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CB65EC" w:rsidRPr="00C11E52">
        <w:rPr>
          <w:rFonts w:ascii="Century Gothic" w:hAnsi="Century Gothic"/>
          <w:sz w:val="26"/>
          <w:szCs w:val="26"/>
        </w:rPr>
        <w:t xml:space="preserve"> </w:t>
      </w:r>
      <w:r w:rsidR="002337E9" w:rsidRPr="00C11E52">
        <w:rPr>
          <w:rFonts w:ascii="Century Gothic" w:hAnsi="Century Gothic"/>
          <w:sz w:val="26"/>
          <w:szCs w:val="26"/>
        </w:rPr>
        <w:t>The fall line</w:t>
      </w:r>
      <w:r w:rsidR="00CB65EC" w:rsidRPr="00C11E52">
        <w:rPr>
          <w:rFonts w:ascii="Century Gothic" w:hAnsi="Century Gothic"/>
          <w:sz w:val="26"/>
          <w:szCs w:val="26"/>
        </w:rPr>
        <w:t xml:space="preserve"> is </w:t>
      </w:r>
      <w:r w:rsidR="00397B4E" w:rsidRPr="00C11E52">
        <w:rPr>
          <w:rFonts w:ascii="Century Gothic" w:hAnsi="Century Gothic"/>
          <w:sz w:val="26"/>
          <w:szCs w:val="26"/>
        </w:rPr>
        <w:t>approximatel</w:t>
      </w:r>
      <w:r w:rsidR="00A54B3C" w:rsidRPr="00C11E52">
        <w:rPr>
          <w:rFonts w:ascii="Century Gothic" w:hAnsi="Century Gothic"/>
          <w:sz w:val="26"/>
          <w:szCs w:val="26"/>
        </w:rPr>
        <w:t xml:space="preserve">y the </w:t>
      </w:r>
      <w:r w:rsidR="004919CA" w:rsidRPr="00C11E52">
        <w:rPr>
          <w:rFonts w:ascii="Century Gothic" w:hAnsi="Century Gothic"/>
          <w:sz w:val="26"/>
          <w:szCs w:val="26"/>
        </w:rPr>
        <w:t>southern and western boundary</w:t>
      </w:r>
      <w:r w:rsidR="00011E8F" w:rsidRPr="00C11E52">
        <w:rPr>
          <w:rFonts w:ascii="Century Gothic" w:hAnsi="Century Gothic"/>
          <w:sz w:val="26"/>
          <w:szCs w:val="26"/>
        </w:rPr>
        <w:t xml:space="preserve"> of </w:t>
      </w:r>
      <w:r w:rsidR="00AE7FA3" w:rsidRPr="00C11E52">
        <w:rPr>
          <w:rFonts w:ascii="Century Gothic" w:hAnsi="Century Gothic"/>
          <w:sz w:val="26"/>
          <w:szCs w:val="26"/>
        </w:rPr>
        <w:t>f</w:t>
      </w:r>
      <w:r w:rsidR="00011E8F" w:rsidRPr="00C11E52">
        <w:rPr>
          <w:rFonts w:ascii="Century Gothic" w:hAnsi="Century Gothic"/>
          <w:sz w:val="26"/>
          <w:szCs w:val="26"/>
        </w:rPr>
        <w:t xml:space="preserve">lood </w:t>
      </w:r>
      <w:r w:rsidR="004F351E" w:rsidRPr="00C11E52">
        <w:rPr>
          <w:rFonts w:ascii="Century Gothic" w:hAnsi="Century Gothic"/>
          <w:sz w:val="26"/>
          <w:szCs w:val="26"/>
        </w:rPr>
        <w:t>r</w:t>
      </w:r>
      <w:r w:rsidR="00011E8F" w:rsidRPr="00C11E52">
        <w:rPr>
          <w:rFonts w:ascii="Century Gothic" w:hAnsi="Century Gothic"/>
          <w:sz w:val="26"/>
          <w:szCs w:val="26"/>
        </w:rPr>
        <w:t xml:space="preserve">egion </w:t>
      </w:r>
      <w:r w:rsidR="00E06112" w:rsidRPr="00C11E52">
        <w:rPr>
          <w:rFonts w:ascii="Century Gothic" w:hAnsi="Century Gothic"/>
          <w:sz w:val="26"/>
          <w:szCs w:val="26"/>
        </w:rPr>
        <w:t>1 but</w:t>
      </w:r>
      <w:r w:rsidR="00011E8F" w:rsidRPr="00C11E52">
        <w:rPr>
          <w:rFonts w:ascii="Century Gothic" w:hAnsi="Century Gothic"/>
          <w:sz w:val="26"/>
          <w:szCs w:val="26"/>
        </w:rPr>
        <w:t xml:space="preserve"> is</w:t>
      </w:r>
      <w:r w:rsidR="00A10845" w:rsidRPr="00C11E52">
        <w:rPr>
          <w:rFonts w:ascii="Century Gothic" w:hAnsi="Century Gothic"/>
          <w:sz w:val="26"/>
          <w:szCs w:val="26"/>
        </w:rPr>
        <w:t xml:space="preserve"> shown </w:t>
      </w:r>
      <w:r w:rsidR="00A22CEF" w:rsidRPr="00C11E52">
        <w:rPr>
          <w:rFonts w:ascii="Century Gothic" w:hAnsi="Century Gothic"/>
          <w:sz w:val="26"/>
          <w:szCs w:val="26"/>
        </w:rPr>
        <w:t>specifically on Figure 1 of the</w:t>
      </w:r>
      <w:r w:rsidR="00A10845" w:rsidRPr="00C11E52">
        <w:rPr>
          <w:rFonts w:ascii="Century Gothic" w:hAnsi="Century Gothic"/>
          <w:sz w:val="26"/>
          <w:szCs w:val="26"/>
        </w:rPr>
        <w:t xml:space="preserve"> Flood Regions </w:t>
      </w:r>
      <w:r w:rsidR="008F22EC" w:rsidRPr="00C11E52">
        <w:rPr>
          <w:rFonts w:ascii="Century Gothic" w:hAnsi="Century Gothic"/>
          <w:sz w:val="26"/>
          <w:szCs w:val="26"/>
        </w:rPr>
        <w:t>spread</w:t>
      </w:r>
      <w:r w:rsidR="00021908" w:rsidRPr="00C11E52">
        <w:rPr>
          <w:rFonts w:ascii="Century Gothic" w:hAnsi="Century Gothic"/>
          <w:sz w:val="26"/>
          <w:szCs w:val="26"/>
        </w:rPr>
        <w:t>sheet.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021908" w:rsidRPr="00C11E52">
        <w:rPr>
          <w:rFonts w:ascii="Century Gothic" w:hAnsi="Century Gothic"/>
          <w:sz w:val="26"/>
          <w:szCs w:val="26"/>
        </w:rPr>
        <w:t xml:space="preserve"> The urban lagtime </w:t>
      </w:r>
      <w:r w:rsidR="009A2BD4">
        <w:rPr>
          <w:rFonts w:ascii="Century Gothic" w:hAnsi="Century Gothic"/>
          <w:sz w:val="26"/>
          <w:szCs w:val="26"/>
        </w:rPr>
        <w:t>equations</w:t>
      </w:r>
      <w:r w:rsidR="0060723E" w:rsidRPr="00C11E52">
        <w:rPr>
          <w:rFonts w:ascii="Century Gothic" w:hAnsi="Century Gothic"/>
          <w:sz w:val="26"/>
          <w:szCs w:val="26"/>
        </w:rPr>
        <w:t xml:space="preserve"> lag time</w:t>
      </w:r>
      <w:r w:rsidR="009A2BD4">
        <w:rPr>
          <w:rFonts w:ascii="Century Gothic" w:hAnsi="Century Gothic"/>
          <w:sz w:val="26"/>
          <w:szCs w:val="26"/>
        </w:rPr>
        <w:t xml:space="preserve"> </w:t>
      </w:r>
      <w:r w:rsidR="008B4C1A" w:rsidRPr="00C11E52">
        <w:rPr>
          <w:rFonts w:ascii="Century Gothic" w:hAnsi="Century Gothic"/>
          <w:sz w:val="26"/>
          <w:szCs w:val="26"/>
        </w:rPr>
        <w:t>additionally depend</w:t>
      </w:r>
      <w:r w:rsidR="00C90E7B">
        <w:rPr>
          <w:rFonts w:ascii="Century Gothic" w:hAnsi="Century Gothic"/>
          <w:sz w:val="26"/>
          <w:szCs w:val="26"/>
        </w:rPr>
        <w:t>s</w:t>
      </w:r>
      <w:r w:rsidR="008B4C1A" w:rsidRPr="00C11E52">
        <w:rPr>
          <w:rFonts w:ascii="Century Gothic" w:hAnsi="Century Gothic"/>
          <w:sz w:val="26"/>
          <w:szCs w:val="26"/>
        </w:rPr>
        <w:t xml:space="preserve"> upon</w:t>
      </w:r>
      <w:r w:rsidR="00C511CC" w:rsidRPr="00C11E52">
        <w:rPr>
          <w:rFonts w:ascii="Century Gothic" w:hAnsi="Century Gothic"/>
          <w:sz w:val="26"/>
          <w:szCs w:val="26"/>
        </w:rPr>
        <w:t xml:space="preserve"> </w:t>
      </w:r>
      <w:r w:rsidR="00FA6777" w:rsidRPr="00C11E52">
        <w:rPr>
          <w:rFonts w:ascii="Century Gothic" w:hAnsi="Century Gothic"/>
          <w:sz w:val="26"/>
          <w:szCs w:val="26"/>
        </w:rPr>
        <w:t xml:space="preserve">the percent imperviousness </w:t>
      </w:r>
      <w:r w:rsidR="006C31ED" w:rsidRPr="00C11E52">
        <w:rPr>
          <w:rFonts w:ascii="Century Gothic" w:hAnsi="Century Gothic"/>
          <w:sz w:val="26"/>
          <w:szCs w:val="26"/>
        </w:rPr>
        <w:t>IA</w:t>
      </w:r>
      <w:r w:rsidR="001A7ABD">
        <w:rPr>
          <w:rFonts w:ascii="Century Gothic" w:hAnsi="Century Gothic"/>
          <w:sz w:val="26"/>
          <w:szCs w:val="26"/>
        </w:rPr>
        <w:t xml:space="preserve"> (</w:t>
      </w:r>
      <w:r w:rsidR="00FA6777" w:rsidRPr="00C11E52">
        <w:rPr>
          <w:rFonts w:ascii="Century Gothic" w:hAnsi="Century Gothic"/>
          <w:sz w:val="26"/>
          <w:szCs w:val="26"/>
        </w:rPr>
        <w:t>%)</w:t>
      </w:r>
      <w:r w:rsidR="0060723E">
        <w:rPr>
          <w:rFonts w:ascii="Century Gothic" w:hAnsi="Century Gothic"/>
          <w:sz w:val="26"/>
          <w:szCs w:val="26"/>
        </w:rPr>
        <w:t>.</w:t>
      </w:r>
    </w:p>
    <w:p w14:paraId="222ED6ED" w14:textId="2E39F4A2" w:rsidR="00BE70ED" w:rsidRDefault="00F136D1">
      <w:pPr>
        <w:rPr>
          <w:rFonts w:ascii="Century Gothic" w:hAnsi="Century Gothic"/>
          <w:sz w:val="26"/>
          <w:szCs w:val="26"/>
        </w:rPr>
      </w:pPr>
      <w:r w:rsidRPr="006F7255">
        <w:rPr>
          <w:rFonts w:ascii="Century Gothic" w:hAnsi="Century Gothic"/>
          <w:sz w:val="26"/>
          <w:szCs w:val="26"/>
        </w:rPr>
        <w:lastRenderedPageBreak/>
        <w:t>O</w:t>
      </w:r>
      <w:r w:rsidR="00BF3097">
        <w:rPr>
          <w:rFonts w:ascii="Century Gothic" w:hAnsi="Century Gothic"/>
          <w:sz w:val="26"/>
          <w:szCs w:val="26"/>
        </w:rPr>
        <w:t>n the Runoff V</w:t>
      </w:r>
      <w:r w:rsidRPr="006F7255">
        <w:rPr>
          <w:rFonts w:ascii="Century Gothic" w:hAnsi="Century Gothic"/>
          <w:sz w:val="26"/>
          <w:szCs w:val="26"/>
        </w:rPr>
        <w:t xml:space="preserve">olume </w:t>
      </w:r>
      <w:r w:rsidR="00640B7D" w:rsidRPr="006F7255">
        <w:rPr>
          <w:rFonts w:ascii="Century Gothic" w:hAnsi="Century Gothic"/>
          <w:sz w:val="26"/>
          <w:szCs w:val="26"/>
        </w:rPr>
        <w:t>sheet,</w:t>
      </w:r>
      <w:r w:rsidRPr="006F7255">
        <w:rPr>
          <w:rFonts w:ascii="Century Gothic" w:hAnsi="Century Gothic"/>
          <w:sz w:val="26"/>
          <w:szCs w:val="26"/>
        </w:rPr>
        <w:t xml:space="preserve"> t</w:t>
      </w:r>
      <w:r w:rsidR="008630BD" w:rsidRPr="006F7255">
        <w:rPr>
          <w:rFonts w:ascii="Century Gothic" w:hAnsi="Century Gothic"/>
          <w:sz w:val="26"/>
          <w:szCs w:val="26"/>
        </w:rPr>
        <w:t>he</w:t>
      </w:r>
      <w:r w:rsidR="00534EED" w:rsidRPr="006F7255">
        <w:rPr>
          <w:rFonts w:ascii="Century Gothic" w:hAnsi="Century Gothic"/>
          <w:sz w:val="26"/>
          <w:szCs w:val="26"/>
        </w:rPr>
        <w:t xml:space="preserve"> </w:t>
      </w:r>
      <w:r w:rsidR="008630BD" w:rsidRPr="006F7255">
        <w:rPr>
          <w:rFonts w:ascii="Century Gothic" w:hAnsi="Century Gothic"/>
          <w:sz w:val="26"/>
          <w:szCs w:val="26"/>
        </w:rPr>
        <w:t>total</w:t>
      </w:r>
      <w:r w:rsidR="008D17DF" w:rsidRPr="006F7255">
        <w:rPr>
          <w:rFonts w:ascii="Century Gothic" w:hAnsi="Century Gothic"/>
          <w:sz w:val="26"/>
          <w:szCs w:val="26"/>
        </w:rPr>
        <w:t xml:space="preserve"> </w:t>
      </w:r>
      <w:r w:rsidR="00E16D97" w:rsidRPr="006F7255">
        <w:rPr>
          <w:rFonts w:ascii="Century Gothic" w:hAnsi="Century Gothic"/>
          <w:sz w:val="26"/>
          <w:szCs w:val="26"/>
        </w:rPr>
        <w:t>depth</w:t>
      </w:r>
      <w:r w:rsidR="008630BD" w:rsidRPr="006F7255">
        <w:rPr>
          <w:rFonts w:ascii="Century Gothic" w:hAnsi="Century Gothic"/>
          <w:sz w:val="26"/>
          <w:szCs w:val="26"/>
        </w:rPr>
        <w:t xml:space="preserve"> of flow</w:t>
      </w:r>
      <w:r w:rsidR="00586F24" w:rsidRPr="006F7255">
        <w:rPr>
          <w:rFonts w:ascii="Century Gothic" w:hAnsi="Century Gothic"/>
          <w:sz w:val="26"/>
          <w:szCs w:val="26"/>
        </w:rPr>
        <w:t xml:space="preserve"> </w:t>
      </w:r>
      <w:r w:rsidR="001D5E6D" w:rsidRPr="006F7255">
        <w:rPr>
          <w:rFonts w:ascii="Century Gothic" w:hAnsi="Century Gothic"/>
          <w:sz w:val="26"/>
          <w:szCs w:val="26"/>
        </w:rPr>
        <w:t>(</w:t>
      </w:r>
      <w:r w:rsidR="004209FE" w:rsidRPr="006F7255">
        <w:rPr>
          <w:rFonts w:ascii="Century Gothic" w:hAnsi="Century Gothic"/>
          <w:sz w:val="26"/>
          <w:szCs w:val="26"/>
        </w:rPr>
        <w:t>inches</w:t>
      </w:r>
      <w:r w:rsidR="001D5E6D" w:rsidRPr="006F7255">
        <w:rPr>
          <w:rFonts w:ascii="Century Gothic" w:hAnsi="Century Gothic"/>
          <w:sz w:val="26"/>
          <w:szCs w:val="26"/>
        </w:rPr>
        <w:t>)</w:t>
      </w:r>
      <w:r w:rsidR="00DB70D5" w:rsidRPr="006F7255">
        <w:rPr>
          <w:rFonts w:ascii="Century Gothic" w:hAnsi="Century Gothic"/>
          <w:sz w:val="26"/>
          <w:szCs w:val="26"/>
        </w:rPr>
        <w:t xml:space="preserve"> </w:t>
      </w:r>
      <w:r w:rsidR="00FF11A9" w:rsidRPr="006F7255">
        <w:rPr>
          <w:rFonts w:ascii="Century Gothic" w:hAnsi="Century Gothic"/>
          <w:sz w:val="26"/>
          <w:szCs w:val="26"/>
        </w:rPr>
        <w:t>which includes b</w:t>
      </w:r>
      <w:r w:rsidR="00DB70D5" w:rsidRPr="006F7255">
        <w:rPr>
          <w:rFonts w:ascii="Century Gothic" w:hAnsi="Century Gothic"/>
          <w:sz w:val="26"/>
          <w:szCs w:val="26"/>
        </w:rPr>
        <w:t>ase flow</w:t>
      </w:r>
      <w:r w:rsidR="001D5E6D" w:rsidRPr="006F7255">
        <w:rPr>
          <w:rFonts w:ascii="Century Gothic" w:hAnsi="Century Gothic"/>
          <w:sz w:val="26"/>
          <w:szCs w:val="26"/>
        </w:rPr>
        <w:t xml:space="preserve"> i</w:t>
      </w:r>
      <w:r w:rsidR="004209FE" w:rsidRPr="006F7255">
        <w:rPr>
          <w:rFonts w:ascii="Century Gothic" w:hAnsi="Century Gothic"/>
          <w:sz w:val="26"/>
          <w:szCs w:val="26"/>
        </w:rPr>
        <w:t>s</w:t>
      </w:r>
      <w:r w:rsidR="00534EED" w:rsidRPr="006F7255">
        <w:rPr>
          <w:rFonts w:ascii="Century Gothic" w:hAnsi="Century Gothic"/>
          <w:sz w:val="26"/>
          <w:szCs w:val="26"/>
        </w:rPr>
        <w:t xml:space="preserve"> estimated from the LT</w:t>
      </w:r>
      <w:r w:rsidR="004B59BB" w:rsidRPr="006F7255">
        <w:rPr>
          <w:rFonts w:ascii="Century Gothic" w:hAnsi="Century Gothic"/>
          <w:sz w:val="26"/>
          <w:szCs w:val="26"/>
        </w:rPr>
        <w:t xml:space="preserve"> (hrs)</w:t>
      </w:r>
      <w:r w:rsidR="00534EED" w:rsidRPr="006F7255">
        <w:rPr>
          <w:rFonts w:ascii="Century Gothic" w:hAnsi="Century Gothic"/>
          <w:sz w:val="26"/>
          <w:szCs w:val="26"/>
        </w:rPr>
        <w:t xml:space="preserve">, peak </w:t>
      </w:r>
      <w:r w:rsidR="004B59BB" w:rsidRPr="006F7255">
        <w:rPr>
          <w:rFonts w:ascii="Century Gothic" w:hAnsi="Century Gothic"/>
          <w:sz w:val="26"/>
          <w:szCs w:val="26"/>
        </w:rPr>
        <w:t>discharge (cfs)</w:t>
      </w:r>
      <w:r w:rsidR="00745213" w:rsidRPr="006F7255">
        <w:rPr>
          <w:rFonts w:ascii="Century Gothic" w:hAnsi="Century Gothic"/>
          <w:sz w:val="26"/>
          <w:szCs w:val="26"/>
        </w:rPr>
        <w:t xml:space="preserve">, and drainage </w:t>
      </w:r>
      <w:r w:rsidR="00745213" w:rsidRPr="00437E19">
        <w:rPr>
          <w:rFonts w:ascii="Century Gothic" w:hAnsi="Century Gothic"/>
          <w:sz w:val="26"/>
          <w:szCs w:val="26"/>
        </w:rPr>
        <w:t>area</w:t>
      </w:r>
      <w:r w:rsidR="004B59BB" w:rsidRPr="00437E19">
        <w:rPr>
          <w:rFonts w:ascii="Century Gothic" w:hAnsi="Century Gothic"/>
          <w:sz w:val="26"/>
          <w:szCs w:val="26"/>
        </w:rPr>
        <w:t xml:space="preserve"> (square miles)</w:t>
      </w:r>
      <w:r w:rsidR="00EA0BB6" w:rsidRPr="00437E19">
        <w:rPr>
          <w:rFonts w:ascii="Century Gothic" w:hAnsi="Century Gothic"/>
          <w:sz w:val="26"/>
          <w:szCs w:val="26"/>
        </w:rPr>
        <w:t xml:space="preserve"> </w:t>
      </w:r>
      <w:r w:rsidR="00193D04" w:rsidRPr="00437E19">
        <w:rPr>
          <w:rFonts w:ascii="Century Gothic" w:hAnsi="Century Gothic"/>
          <w:sz w:val="26"/>
          <w:szCs w:val="26"/>
        </w:rPr>
        <w:t xml:space="preserve">from the </w:t>
      </w:r>
      <w:r w:rsidR="00FF5816" w:rsidRPr="00437E19">
        <w:rPr>
          <w:rFonts w:ascii="Century Gothic" w:hAnsi="Century Gothic"/>
          <w:sz w:val="26"/>
          <w:szCs w:val="26"/>
        </w:rPr>
        <w:t xml:space="preserve">USGS </w:t>
      </w:r>
      <w:r w:rsidR="00193D04" w:rsidRPr="00437E19">
        <w:rPr>
          <w:rFonts w:ascii="Century Gothic" w:hAnsi="Century Gothic"/>
          <w:sz w:val="26"/>
          <w:szCs w:val="26"/>
        </w:rPr>
        <w:t>W</w:t>
      </w:r>
      <w:r w:rsidR="00FF5816" w:rsidRPr="00437E19">
        <w:rPr>
          <w:rFonts w:ascii="Century Gothic" w:hAnsi="Century Gothic"/>
          <w:sz w:val="26"/>
          <w:szCs w:val="26"/>
        </w:rPr>
        <w:t xml:space="preserve">ater </w:t>
      </w:r>
      <w:r w:rsidR="00193D04" w:rsidRPr="00437E19">
        <w:rPr>
          <w:rFonts w:ascii="Century Gothic" w:hAnsi="Century Gothic"/>
          <w:sz w:val="26"/>
          <w:szCs w:val="26"/>
        </w:rPr>
        <w:t>R</w:t>
      </w:r>
      <w:r w:rsidR="00FF5816" w:rsidRPr="00437E19">
        <w:rPr>
          <w:rFonts w:ascii="Century Gothic" w:hAnsi="Century Gothic"/>
          <w:sz w:val="26"/>
          <w:szCs w:val="26"/>
        </w:rPr>
        <w:t xml:space="preserve">esources </w:t>
      </w:r>
      <w:r w:rsidR="00193D04" w:rsidRPr="00437E19">
        <w:rPr>
          <w:rFonts w:ascii="Century Gothic" w:hAnsi="Century Gothic"/>
          <w:sz w:val="26"/>
          <w:szCs w:val="26"/>
        </w:rPr>
        <w:t>I</w:t>
      </w:r>
      <w:r w:rsidR="00FF5816" w:rsidRPr="00437E19">
        <w:rPr>
          <w:rFonts w:ascii="Century Gothic" w:hAnsi="Century Gothic"/>
          <w:sz w:val="26"/>
          <w:szCs w:val="26"/>
        </w:rPr>
        <w:t xml:space="preserve">nvestigations </w:t>
      </w:r>
      <w:r w:rsidR="00543B70" w:rsidRPr="00437E19">
        <w:rPr>
          <w:rFonts w:ascii="Century Gothic" w:hAnsi="Century Gothic"/>
          <w:sz w:val="26"/>
          <w:szCs w:val="26"/>
        </w:rPr>
        <w:t xml:space="preserve">Report </w:t>
      </w:r>
      <w:r w:rsidR="0020718F" w:rsidRPr="00437E19">
        <w:rPr>
          <w:rFonts w:ascii="Century Gothic" w:hAnsi="Century Gothic"/>
          <w:sz w:val="26"/>
          <w:szCs w:val="26"/>
        </w:rPr>
        <w:t>88</w:t>
      </w:r>
      <w:r w:rsidR="0020718F">
        <w:rPr>
          <w:rFonts w:ascii="Century Gothic" w:hAnsi="Century Gothic"/>
          <w:sz w:val="26"/>
          <w:szCs w:val="26"/>
        </w:rPr>
        <w:t>-4041 but</w:t>
      </w:r>
      <w:r w:rsidR="0091667A" w:rsidRPr="00437E19">
        <w:rPr>
          <w:rFonts w:ascii="Century Gothic" w:hAnsi="Century Gothic"/>
          <w:sz w:val="26"/>
          <w:szCs w:val="26"/>
        </w:rPr>
        <w:t xml:space="preserve"> </w:t>
      </w:r>
      <w:r w:rsidR="00EA0BB6" w:rsidRPr="00437E19">
        <w:rPr>
          <w:rFonts w:ascii="Century Gothic" w:hAnsi="Century Gothic"/>
          <w:sz w:val="26"/>
          <w:szCs w:val="26"/>
        </w:rPr>
        <w:t>has a standa</w:t>
      </w:r>
      <w:r w:rsidR="00123D87" w:rsidRPr="00437E19">
        <w:rPr>
          <w:rFonts w:ascii="Century Gothic" w:hAnsi="Century Gothic"/>
          <w:sz w:val="26"/>
          <w:szCs w:val="26"/>
        </w:rPr>
        <w:t>rd error</w:t>
      </w:r>
      <w:r w:rsidR="009D0119">
        <w:rPr>
          <w:rFonts w:ascii="Century Gothic" w:hAnsi="Century Gothic"/>
          <w:sz w:val="26"/>
          <w:szCs w:val="26"/>
        </w:rPr>
        <w:t xml:space="preserve"> of estimate</w:t>
      </w:r>
      <w:r w:rsidR="00123D87" w:rsidRPr="00437E19">
        <w:rPr>
          <w:rFonts w:ascii="Century Gothic" w:hAnsi="Century Gothic"/>
          <w:sz w:val="26"/>
          <w:szCs w:val="26"/>
        </w:rPr>
        <w:t xml:space="preserve"> of plus or minus 23.2 %</w:t>
      </w:r>
      <w:r w:rsidR="00C11E52" w:rsidRPr="00437E19">
        <w:rPr>
          <w:rFonts w:ascii="Century Gothic" w:hAnsi="Century Gothic"/>
          <w:sz w:val="26"/>
          <w:szCs w:val="26"/>
        </w:rPr>
        <w:t>.</w:t>
      </w:r>
      <w:r w:rsidR="0091667A" w:rsidRPr="00C11E52">
        <w:rPr>
          <w:rFonts w:ascii="Century Gothic" w:hAnsi="Century Gothic"/>
          <w:sz w:val="26"/>
          <w:szCs w:val="26"/>
        </w:rPr>
        <w:t xml:space="preserve"> </w:t>
      </w:r>
    </w:p>
    <w:p w14:paraId="79F805D4" w14:textId="5BBCA137" w:rsidR="0091667A" w:rsidRDefault="00BE70ED">
      <w:pPr>
        <w:rPr>
          <w:rFonts w:ascii="Century Gothic" w:hAnsi="Century Gothic"/>
          <w:sz w:val="26"/>
          <w:szCs w:val="26"/>
        </w:rPr>
      </w:pPr>
      <w:r w:rsidRPr="00C11E52">
        <w:rPr>
          <w:rFonts w:ascii="Century Gothic" w:hAnsi="Century Gothic"/>
          <w:sz w:val="26"/>
          <w:szCs w:val="26"/>
        </w:rPr>
        <w:t>The</w:t>
      </w:r>
      <w:r w:rsidR="009A4752">
        <w:rPr>
          <w:rFonts w:ascii="Century Gothic" w:hAnsi="Century Gothic"/>
          <w:sz w:val="26"/>
          <w:szCs w:val="26"/>
        </w:rPr>
        <w:t xml:space="preserve"> total</w:t>
      </w:r>
      <w:r w:rsidR="0003611F" w:rsidRPr="00843A5C">
        <w:rPr>
          <w:rFonts w:ascii="Century Gothic" w:hAnsi="Century Gothic"/>
          <w:color w:val="BF8F00" w:themeColor="accent4" w:themeShade="BF"/>
          <w:sz w:val="26"/>
          <w:szCs w:val="26"/>
        </w:rPr>
        <w:t xml:space="preserve"> </w:t>
      </w:r>
      <w:r w:rsidR="0091667A" w:rsidRPr="00C11E52">
        <w:rPr>
          <w:rFonts w:ascii="Century Gothic" w:hAnsi="Century Gothic"/>
          <w:sz w:val="26"/>
          <w:szCs w:val="26"/>
        </w:rPr>
        <w:t>volume</w:t>
      </w:r>
      <w:r>
        <w:rPr>
          <w:rFonts w:ascii="Century Gothic" w:hAnsi="Century Gothic"/>
          <w:sz w:val="26"/>
          <w:szCs w:val="26"/>
        </w:rPr>
        <w:t xml:space="preserve"> of </w:t>
      </w:r>
      <w:r w:rsidR="001D5E6D">
        <w:rPr>
          <w:rFonts w:ascii="Century Gothic" w:hAnsi="Century Gothic"/>
          <w:sz w:val="26"/>
          <w:szCs w:val="26"/>
        </w:rPr>
        <w:t>flow (</w:t>
      </w:r>
      <w:r w:rsidR="00193D04" w:rsidRPr="00C11E52">
        <w:rPr>
          <w:rFonts w:ascii="Century Gothic" w:hAnsi="Century Gothic"/>
          <w:sz w:val="26"/>
          <w:szCs w:val="26"/>
        </w:rPr>
        <w:t>cubic feet</w:t>
      </w:r>
      <w:r w:rsidR="001D5E6D">
        <w:rPr>
          <w:rFonts w:ascii="Century Gothic" w:hAnsi="Century Gothic"/>
          <w:sz w:val="26"/>
          <w:szCs w:val="26"/>
        </w:rPr>
        <w:t>)</w:t>
      </w:r>
      <w:r w:rsidR="0091667A" w:rsidRPr="00C11E52">
        <w:rPr>
          <w:rFonts w:ascii="Century Gothic" w:hAnsi="Century Gothic"/>
          <w:sz w:val="26"/>
          <w:szCs w:val="26"/>
        </w:rPr>
        <w:t xml:space="preserve"> under </w:t>
      </w:r>
      <w:r w:rsidR="002D3506" w:rsidRPr="00C11E52">
        <w:rPr>
          <w:rFonts w:ascii="Century Gothic" w:hAnsi="Century Gothic"/>
          <w:sz w:val="26"/>
          <w:szCs w:val="26"/>
        </w:rPr>
        <w:t>the hydrograph</w:t>
      </w:r>
      <w:r>
        <w:rPr>
          <w:rFonts w:ascii="Century Gothic" w:hAnsi="Century Gothic"/>
          <w:sz w:val="26"/>
          <w:szCs w:val="26"/>
        </w:rPr>
        <w:t xml:space="preserve"> is</w:t>
      </w:r>
      <w:r w:rsidR="00445D50">
        <w:rPr>
          <w:rFonts w:ascii="Century Gothic" w:hAnsi="Century Gothic"/>
          <w:sz w:val="26"/>
          <w:szCs w:val="26"/>
        </w:rPr>
        <w:t xml:space="preserve"> also</w:t>
      </w:r>
      <w:r>
        <w:rPr>
          <w:rFonts w:ascii="Century Gothic" w:hAnsi="Century Gothic"/>
          <w:sz w:val="26"/>
          <w:szCs w:val="26"/>
        </w:rPr>
        <w:t xml:space="preserve"> calculated</w:t>
      </w:r>
      <w:r w:rsidRPr="00BE70ED">
        <w:rPr>
          <w:rFonts w:ascii="Century Gothic" w:hAnsi="Century Gothic"/>
          <w:sz w:val="26"/>
          <w:szCs w:val="26"/>
        </w:rPr>
        <w:t xml:space="preserve"> </w:t>
      </w:r>
      <w:r w:rsidR="00DB70D5">
        <w:rPr>
          <w:rFonts w:ascii="Century Gothic" w:hAnsi="Century Gothic"/>
          <w:sz w:val="26"/>
          <w:szCs w:val="26"/>
        </w:rPr>
        <w:t xml:space="preserve">on </w:t>
      </w:r>
      <w:r w:rsidR="003B6D43">
        <w:rPr>
          <w:rFonts w:ascii="Century Gothic" w:hAnsi="Century Gothic"/>
          <w:sz w:val="26"/>
          <w:szCs w:val="26"/>
        </w:rPr>
        <w:t>the Runoff V</w:t>
      </w:r>
      <w:r w:rsidR="00445D50" w:rsidRPr="00BE70ED">
        <w:rPr>
          <w:rFonts w:ascii="Century Gothic" w:hAnsi="Century Gothic"/>
          <w:sz w:val="26"/>
          <w:szCs w:val="26"/>
        </w:rPr>
        <w:t xml:space="preserve">olume </w:t>
      </w:r>
      <w:r w:rsidR="00445D50" w:rsidRPr="00C11E52">
        <w:rPr>
          <w:rFonts w:ascii="Century Gothic" w:hAnsi="Century Gothic"/>
          <w:sz w:val="26"/>
          <w:szCs w:val="26"/>
        </w:rPr>
        <w:t>sheet</w:t>
      </w:r>
      <w:r w:rsidR="00445D50">
        <w:rPr>
          <w:rFonts w:ascii="Century Gothic" w:hAnsi="Century Gothic"/>
          <w:sz w:val="26"/>
          <w:szCs w:val="26"/>
        </w:rPr>
        <w:t xml:space="preserve"> </w:t>
      </w:r>
      <w:r w:rsidR="00156AFA">
        <w:rPr>
          <w:rFonts w:ascii="Century Gothic" w:hAnsi="Century Gothic"/>
          <w:sz w:val="26"/>
          <w:szCs w:val="26"/>
        </w:rPr>
        <w:t>by the trapezoidal rule</w:t>
      </w:r>
      <w:r w:rsidR="002D3506" w:rsidRPr="00C11E52">
        <w:rPr>
          <w:rFonts w:ascii="Century Gothic" w:hAnsi="Century Gothic"/>
          <w:sz w:val="26"/>
          <w:szCs w:val="26"/>
        </w:rPr>
        <w:t xml:space="preserve">. 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D368D8" w:rsidRPr="00C11E52">
        <w:rPr>
          <w:rFonts w:ascii="Century Gothic" w:hAnsi="Century Gothic"/>
          <w:sz w:val="26"/>
          <w:szCs w:val="26"/>
        </w:rPr>
        <w:t xml:space="preserve">Direct </w:t>
      </w:r>
      <w:r w:rsidR="00A46DC0">
        <w:rPr>
          <w:rFonts w:ascii="Century Gothic" w:hAnsi="Century Gothic"/>
          <w:sz w:val="26"/>
          <w:szCs w:val="26"/>
        </w:rPr>
        <w:t xml:space="preserve">rainfall </w:t>
      </w:r>
      <w:r w:rsidR="00D368D8" w:rsidRPr="00C11E52">
        <w:rPr>
          <w:rFonts w:ascii="Century Gothic" w:hAnsi="Century Gothic"/>
          <w:sz w:val="26"/>
          <w:szCs w:val="26"/>
        </w:rPr>
        <w:t>runoff is the volume of runoff which results from the design storm</w:t>
      </w:r>
      <w:r w:rsidR="00174280">
        <w:rPr>
          <w:rFonts w:ascii="Century Gothic" w:hAnsi="Century Gothic"/>
          <w:sz w:val="26"/>
          <w:szCs w:val="26"/>
        </w:rPr>
        <w:t>.</w:t>
      </w:r>
      <w:r w:rsidR="00104E3B">
        <w:rPr>
          <w:rFonts w:ascii="Century Gothic" w:hAnsi="Century Gothic"/>
          <w:sz w:val="26"/>
          <w:szCs w:val="26"/>
        </w:rPr>
        <w:t xml:space="preserve"> </w:t>
      </w:r>
      <w:r w:rsidR="00D368D8" w:rsidRPr="006C7DC6">
        <w:rPr>
          <w:rFonts w:ascii="Century Gothic" w:hAnsi="Century Gothic"/>
          <w:sz w:val="26"/>
          <w:szCs w:val="26"/>
        </w:rPr>
        <w:t xml:space="preserve"> </w:t>
      </w:r>
      <w:r w:rsidR="003C7263">
        <w:rPr>
          <w:rFonts w:ascii="Century Gothic" w:hAnsi="Century Gothic"/>
          <w:sz w:val="26"/>
          <w:szCs w:val="26"/>
        </w:rPr>
        <w:t>The</w:t>
      </w:r>
      <w:r w:rsidR="00174280">
        <w:rPr>
          <w:rFonts w:ascii="Century Gothic" w:hAnsi="Century Gothic"/>
          <w:sz w:val="26"/>
          <w:szCs w:val="26"/>
        </w:rPr>
        <w:t xml:space="preserve"> </w:t>
      </w:r>
      <w:r w:rsidR="003C7263">
        <w:rPr>
          <w:rFonts w:ascii="Century Gothic" w:hAnsi="Century Gothic"/>
          <w:sz w:val="26"/>
          <w:szCs w:val="26"/>
        </w:rPr>
        <w:t>b</w:t>
      </w:r>
      <w:r w:rsidR="002D3506" w:rsidRPr="006C7DC6">
        <w:rPr>
          <w:rFonts w:ascii="Century Gothic" w:hAnsi="Century Gothic"/>
          <w:sz w:val="26"/>
          <w:szCs w:val="26"/>
        </w:rPr>
        <w:t>ase</w:t>
      </w:r>
      <w:r w:rsidR="00CB1851" w:rsidRPr="006C7DC6">
        <w:rPr>
          <w:rFonts w:ascii="Century Gothic" w:hAnsi="Century Gothic"/>
          <w:sz w:val="26"/>
          <w:szCs w:val="26"/>
        </w:rPr>
        <w:t xml:space="preserve"> </w:t>
      </w:r>
      <w:r w:rsidR="002D3506" w:rsidRPr="006C7DC6">
        <w:rPr>
          <w:rFonts w:ascii="Century Gothic" w:hAnsi="Century Gothic"/>
          <w:sz w:val="26"/>
          <w:szCs w:val="26"/>
        </w:rPr>
        <w:t>f</w:t>
      </w:r>
      <w:r w:rsidR="0091667A" w:rsidRPr="006C7DC6">
        <w:rPr>
          <w:rFonts w:ascii="Century Gothic" w:hAnsi="Century Gothic"/>
          <w:sz w:val="26"/>
          <w:szCs w:val="26"/>
        </w:rPr>
        <w:t xml:space="preserve">low </w:t>
      </w:r>
      <w:r w:rsidR="006C7DC6" w:rsidRPr="006C7DC6">
        <w:rPr>
          <w:rFonts w:ascii="Century Gothic" w:hAnsi="Century Gothic"/>
          <w:sz w:val="26"/>
          <w:szCs w:val="26"/>
        </w:rPr>
        <w:t>is subtracted</w:t>
      </w:r>
      <w:r w:rsidR="0091667A" w:rsidRPr="006C7DC6">
        <w:rPr>
          <w:rFonts w:ascii="Century Gothic" w:hAnsi="Century Gothic"/>
          <w:sz w:val="26"/>
          <w:szCs w:val="26"/>
        </w:rPr>
        <w:t xml:space="preserve"> off the </w:t>
      </w:r>
      <w:r w:rsidR="00A46DC0">
        <w:rPr>
          <w:rFonts w:ascii="Century Gothic" w:hAnsi="Century Gothic"/>
          <w:sz w:val="26"/>
          <w:szCs w:val="26"/>
        </w:rPr>
        <w:t>calculated</w:t>
      </w:r>
      <w:r w:rsidR="00A46DC0" w:rsidRPr="00BE70ED">
        <w:rPr>
          <w:rFonts w:ascii="Century Gothic" w:hAnsi="Century Gothic"/>
          <w:sz w:val="26"/>
          <w:szCs w:val="26"/>
        </w:rPr>
        <w:t xml:space="preserve"> </w:t>
      </w:r>
      <w:r w:rsidR="00CE3AA1" w:rsidRPr="00BE70ED">
        <w:rPr>
          <w:rFonts w:ascii="Century Gothic" w:hAnsi="Century Gothic"/>
          <w:sz w:val="26"/>
          <w:szCs w:val="26"/>
        </w:rPr>
        <w:t xml:space="preserve">total </w:t>
      </w:r>
      <w:r>
        <w:rPr>
          <w:rFonts w:ascii="Century Gothic" w:hAnsi="Century Gothic"/>
          <w:sz w:val="26"/>
          <w:szCs w:val="26"/>
        </w:rPr>
        <w:t>volume</w:t>
      </w:r>
      <w:r w:rsidR="006C7DC6" w:rsidRPr="006C7DC6">
        <w:rPr>
          <w:rFonts w:ascii="Century Gothic" w:hAnsi="Century Gothic"/>
          <w:sz w:val="26"/>
          <w:szCs w:val="26"/>
        </w:rPr>
        <w:t xml:space="preserve"> </w:t>
      </w:r>
      <w:r w:rsidR="00DE24A4" w:rsidRPr="006C7DC6">
        <w:rPr>
          <w:rFonts w:ascii="Century Gothic" w:hAnsi="Century Gothic"/>
          <w:sz w:val="26"/>
          <w:szCs w:val="26"/>
        </w:rPr>
        <w:t>to obtain the direct</w:t>
      </w:r>
      <w:r w:rsidR="00A46DC0">
        <w:rPr>
          <w:rFonts w:ascii="Century Gothic" w:hAnsi="Century Gothic"/>
          <w:sz w:val="26"/>
          <w:szCs w:val="26"/>
        </w:rPr>
        <w:t xml:space="preserve"> </w:t>
      </w:r>
      <w:r w:rsidR="00A46DC0" w:rsidRPr="00BE70ED">
        <w:rPr>
          <w:rFonts w:ascii="Century Gothic" w:hAnsi="Century Gothic"/>
          <w:sz w:val="26"/>
          <w:szCs w:val="26"/>
        </w:rPr>
        <w:t>rainfall</w:t>
      </w:r>
      <w:r w:rsidR="00DE24A4" w:rsidRPr="00BE70ED">
        <w:rPr>
          <w:rFonts w:ascii="Century Gothic" w:hAnsi="Century Gothic"/>
          <w:sz w:val="26"/>
          <w:szCs w:val="26"/>
        </w:rPr>
        <w:t xml:space="preserve"> </w:t>
      </w:r>
      <w:r w:rsidR="00DE24A4" w:rsidRPr="006C7DC6">
        <w:rPr>
          <w:rFonts w:ascii="Century Gothic" w:hAnsi="Century Gothic"/>
          <w:sz w:val="26"/>
          <w:szCs w:val="26"/>
        </w:rPr>
        <w:t>runoff.</w:t>
      </w:r>
      <w:r w:rsidR="00D368D8" w:rsidRPr="006C7DC6">
        <w:rPr>
          <w:rFonts w:ascii="Century Gothic" w:hAnsi="Century Gothic"/>
          <w:sz w:val="26"/>
          <w:szCs w:val="26"/>
        </w:rPr>
        <w:t xml:space="preserve"> </w:t>
      </w:r>
    </w:p>
    <w:p w14:paraId="7CAF2C70" w14:textId="6748AD83" w:rsidR="00725E2A" w:rsidRDefault="00725E2A">
      <w:pPr>
        <w:rPr>
          <w:rFonts w:ascii="Century Gothic" w:hAnsi="Century Gothic"/>
          <w:sz w:val="26"/>
          <w:szCs w:val="26"/>
        </w:rPr>
      </w:pPr>
    </w:p>
    <w:p w14:paraId="6A3558EC" w14:textId="6E501ADB" w:rsidR="00725E2A" w:rsidRPr="006C7DC6" w:rsidRDefault="00725E2A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Revised: </w:t>
      </w:r>
      <w:r w:rsidR="00A32F54">
        <w:rPr>
          <w:rFonts w:ascii="Century Gothic" w:hAnsi="Century Gothic"/>
          <w:sz w:val="26"/>
          <w:szCs w:val="26"/>
        </w:rPr>
        <w:t>9</w:t>
      </w:r>
      <w:r>
        <w:rPr>
          <w:rFonts w:ascii="Century Gothic" w:hAnsi="Century Gothic"/>
          <w:sz w:val="26"/>
          <w:szCs w:val="26"/>
        </w:rPr>
        <w:t>/18</w:t>
      </w:r>
      <w:r>
        <w:rPr>
          <w:rFonts w:ascii="Century Gothic" w:hAnsi="Century Gothic"/>
          <w:sz w:val="26"/>
          <w:szCs w:val="26"/>
        </w:rPr>
        <w:tab/>
      </w:r>
    </w:p>
    <w:sectPr w:rsidR="00725E2A" w:rsidRPr="006C7DC6" w:rsidSect="0053605B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C511" w14:textId="77777777" w:rsidR="00975DD3" w:rsidRDefault="00975DD3" w:rsidP="004B7C4F">
      <w:pPr>
        <w:spacing w:after="0" w:line="240" w:lineRule="auto"/>
      </w:pPr>
      <w:r>
        <w:separator/>
      </w:r>
    </w:p>
  </w:endnote>
  <w:endnote w:type="continuationSeparator" w:id="0">
    <w:p w14:paraId="3721C5BD" w14:textId="77777777" w:rsidR="00975DD3" w:rsidRDefault="00975DD3" w:rsidP="004B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527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DB051" w14:textId="5E5551D2" w:rsidR="00C26953" w:rsidRDefault="00C269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1CDA5" w14:textId="77777777" w:rsidR="00C26953" w:rsidRDefault="00C26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5C09" w14:textId="77777777" w:rsidR="00975DD3" w:rsidRDefault="00975DD3" w:rsidP="004B7C4F">
      <w:pPr>
        <w:spacing w:after="0" w:line="240" w:lineRule="auto"/>
      </w:pPr>
      <w:r>
        <w:separator/>
      </w:r>
    </w:p>
  </w:footnote>
  <w:footnote w:type="continuationSeparator" w:id="0">
    <w:p w14:paraId="77CF2843" w14:textId="77777777" w:rsidR="00975DD3" w:rsidRDefault="00975DD3" w:rsidP="004B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23"/>
    <w:rsid w:val="00003BC9"/>
    <w:rsid w:val="00007B08"/>
    <w:rsid w:val="00010750"/>
    <w:rsid w:val="00011E8F"/>
    <w:rsid w:val="000141E8"/>
    <w:rsid w:val="00014379"/>
    <w:rsid w:val="00015A6C"/>
    <w:rsid w:val="0001675E"/>
    <w:rsid w:val="00021745"/>
    <w:rsid w:val="00021908"/>
    <w:rsid w:val="00023524"/>
    <w:rsid w:val="000257B4"/>
    <w:rsid w:val="0003342A"/>
    <w:rsid w:val="000338DF"/>
    <w:rsid w:val="0003593A"/>
    <w:rsid w:val="0003611F"/>
    <w:rsid w:val="00036660"/>
    <w:rsid w:val="000400A7"/>
    <w:rsid w:val="00046846"/>
    <w:rsid w:val="0004712A"/>
    <w:rsid w:val="00067DD5"/>
    <w:rsid w:val="00075650"/>
    <w:rsid w:val="000764C9"/>
    <w:rsid w:val="0008270C"/>
    <w:rsid w:val="0008755C"/>
    <w:rsid w:val="00092CE6"/>
    <w:rsid w:val="00094E1E"/>
    <w:rsid w:val="00096915"/>
    <w:rsid w:val="0009693A"/>
    <w:rsid w:val="00096ED2"/>
    <w:rsid w:val="00097AF6"/>
    <w:rsid w:val="000A41A8"/>
    <w:rsid w:val="000A6710"/>
    <w:rsid w:val="000B3049"/>
    <w:rsid w:val="000B456A"/>
    <w:rsid w:val="000C3A6B"/>
    <w:rsid w:val="000C4571"/>
    <w:rsid w:val="000C7C9D"/>
    <w:rsid w:val="000D1AB3"/>
    <w:rsid w:val="000D21FD"/>
    <w:rsid w:val="000D2553"/>
    <w:rsid w:val="000E2285"/>
    <w:rsid w:val="000F0D8C"/>
    <w:rsid w:val="000F2567"/>
    <w:rsid w:val="000F5A8A"/>
    <w:rsid w:val="00101810"/>
    <w:rsid w:val="00104E3B"/>
    <w:rsid w:val="00104F16"/>
    <w:rsid w:val="00105E3A"/>
    <w:rsid w:val="00116BB3"/>
    <w:rsid w:val="00123D87"/>
    <w:rsid w:val="00134FEC"/>
    <w:rsid w:val="0014168B"/>
    <w:rsid w:val="00146535"/>
    <w:rsid w:val="001477C9"/>
    <w:rsid w:val="00151922"/>
    <w:rsid w:val="0015336F"/>
    <w:rsid w:val="00154213"/>
    <w:rsid w:val="001543DA"/>
    <w:rsid w:val="00156AFA"/>
    <w:rsid w:val="001628D9"/>
    <w:rsid w:val="00172769"/>
    <w:rsid w:val="001733A6"/>
    <w:rsid w:val="001739CA"/>
    <w:rsid w:val="00174280"/>
    <w:rsid w:val="00175711"/>
    <w:rsid w:val="0017655B"/>
    <w:rsid w:val="00185E29"/>
    <w:rsid w:val="00190BBE"/>
    <w:rsid w:val="0019315B"/>
    <w:rsid w:val="00193D04"/>
    <w:rsid w:val="001A67EC"/>
    <w:rsid w:val="001A7ABD"/>
    <w:rsid w:val="001B38F6"/>
    <w:rsid w:val="001C1622"/>
    <w:rsid w:val="001C517D"/>
    <w:rsid w:val="001C6E30"/>
    <w:rsid w:val="001C7A2D"/>
    <w:rsid w:val="001D5E6D"/>
    <w:rsid w:val="001E0E7A"/>
    <w:rsid w:val="001E170C"/>
    <w:rsid w:val="001E287D"/>
    <w:rsid w:val="001E3B04"/>
    <w:rsid w:val="001E57C9"/>
    <w:rsid w:val="001F17FD"/>
    <w:rsid w:val="001F1D60"/>
    <w:rsid w:val="001F7FC0"/>
    <w:rsid w:val="002015DD"/>
    <w:rsid w:val="00202A0A"/>
    <w:rsid w:val="0020718F"/>
    <w:rsid w:val="00214CA1"/>
    <w:rsid w:val="00216CA5"/>
    <w:rsid w:val="0021700C"/>
    <w:rsid w:val="00217EE5"/>
    <w:rsid w:val="0022195B"/>
    <w:rsid w:val="002226DA"/>
    <w:rsid w:val="00224D4F"/>
    <w:rsid w:val="002337E9"/>
    <w:rsid w:val="00236B07"/>
    <w:rsid w:val="00242881"/>
    <w:rsid w:val="00242BD6"/>
    <w:rsid w:val="0024493B"/>
    <w:rsid w:val="0025018B"/>
    <w:rsid w:val="00251A90"/>
    <w:rsid w:val="00254319"/>
    <w:rsid w:val="002572EB"/>
    <w:rsid w:val="00257BF4"/>
    <w:rsid w:val="002619FA"/>
    <w:rsid w:val="002638E5"/>
    <w:rsid w:val="00263AE8"/>
    <w:rsid w:val="002661A3"/>
    <w:rsid w:val="00266F72"/>
    <w:rsid w:val="00282069"/>
    <w:rsid w:val="0028206C"/>
    <w:rsid w:val="002900B4"/>
    <w:rsid w:val="00291DFC"/>
    <w:rsid w:val="00296A04"/>
    <w:rsid w:val="0029723D"/>
    <w:rsid w:val="002A4EF4"/>
    <w:rsid w:val="002A6EA4"/>
    <w:rsid w:val="002B1FA8"/>
    <w:rsid w:val="002B4D65"/>
    <w:rsid w:val="002C30A7"/>
    <w:rsid w:val="002C4544"/>
    <w:rsid w:val="002C74E1"/>
    <w:rsid w:val="002D3506"/>
    <w:rsid w:val="002E391D"/>
    <w:rsid w:val="002E3C61"/>
    <w:rsid w:val="002E4045"/>
    <w:rsid w:val="002E55DB"/>
    <w:rsid w:val="002E58FE"/>
    <w:rsid w:val="002E61BD"/>
    <w:rsid w:val="002F27F3"/>
    <w:rsid w:val="002F3237"/>
    <w:rsid w:val="002F4F4D"/>
    <w:rsid w:val="00310CB5"/>
    <w:rsid w:val="00322896"/>
    <w:rsid w:val="00323C27"/>
    <w:rsid w:val="00326E0B"/>
    <w:rsid w:val="0033577D"/>
    <w:rsid w:val="00335D14"/>
    <w:rsid w:val="00336F79"/>
    <w:rsid w:val="0034022E"/>
    <w:rsid w:val="00356394"/>
    <w:rsid w:val="00356395"/>
    <w:rsid w:val="003568DD"/>
    <w:rsid w:val="00357A0A"/>
    <w:rsid w:val="0036192D"/>
    <w:rsid w:val="00371D94"/>
    <w:rsid w:val="0037747E"/>
    <w:rsid w:val="0038578C"/>
    <w:rsid w:val="00390AB5"/>
    <w:rsid w:val="003973C3"/>
    <w:rsid w:val="00397B4E"/>
    <w:rsid w:val="003A037C"/>
    <w:rsid w:val="003B49A1"/>
    <w:rsid w:val="003B6D43"/>
    <w:rsid w:val="003C41ED"/>
    <w:rsid w:val="003C6742"/>
    <w:rsid w:val="003C7263"/>
    <w:rsid w:val="003C72DF"/>
    <w:rsid w:val="003D06F6"/>
    <w:rsid w:val="003D1412"/>
    <w:rsid w:val="003D7E5F"/>
    <w:rsid w:val="003E7EE0"/>
    <w:rsid w:val="003F0CA2"/>
    <w:rsid w:val="003F7307"/>
    <w:rsid w:val="00401074"/>
    <w:rsid w:val="00402C5A"/>
    <w:rsid w:val="00403726"/>
    <w:rsid w:val="00405B50"/>
    <w:rsid w:val="004072A2"/>
    <w:rsid w:val="004200FA"/>
    <w:rsid w:val="004209FE"/>
    <w:rsid w:val="00433A79"/>
    <w:rsid w:val="00433CA2"/>
    <w:rsid w:val="00435C2D"/>
    <w:rsid w:val="00437E19"/>
    <w:rsid w:val="00442E09"/>
    <w:rsid w:val="004446FD"/>
    <w:rsid w:val="00445C4F"/>
    <w:rsid w:val="00445D50"/>
    <w:rsid w:val="00447720"/>
    <w:rsid w:val="00452032"/>
    <w:rsid w:val="0045269A"/>
    <w:rsid w:val="004573B3"/>
    <w:rsid w:val="0046218F"/>
    <w:rsid w:val="0046256A"/>
    <w:rsid w:val="0047158D"/>
    <w:rsid w:val="0047168E"/>
    <w:rsid w:val="00472009"/>
    <w:rsid w:val="004857F8"/>
    <w:rsid w:val="00490166"/>
    <w:rsid w:val="004919CA"/>
    <w:rsid w:val="00493CD5"/>
    <w:rsid w:val="0049580E"/>
    <w:rsid w:val="004A1605"/>
    <w:rsid w:val="004A2081"/>
    <w:rsid w:val="004A325E"/>
    <w:rsid w:val="004A45DD"/>
    <w:rsid w:val="004A688C"/>
    <w:rsid w:val="004B59BB"/>
    <w:rsid w:val="004B7C4F"/>
    <w:rsid w:val="004C1FCF"/>
    <w:rsid w:val="004C2422"/>
    <w:rsid w:val="004C6416"/>
    <w:rsid w:val="004D0065"/>
    <w:rsid w:val="004D0DBB"/>
    <w:rsid w:val="004E068E"/>
    <w:rsid w:val="004E1482"/>
    <w:rsid w:val="004E506B"/>
    <w:rsid w:val="004F351E"/>
    <w:rsid w:val="004F4D45"/>
    <w:rsid w:val="004F4F10"/>
    <w:rsid w:val="004F54BB"/>
    <w:rsid w:val="004F5C7F"/>
    <w:rsid w:val="004F79A7"/>
    <w:rsid w:val="00500745"/>
    <w:rsid w:val="00502ECB"/>
    <w:rsid w:val="005031ED"/>
    <w:rsid w:val="005054D5"/>
    <w:rsid w:val="00506D68"/>
    <w:rsid w:val="005073DF"/>
    <w:rsid w:val="00510461"/>
    <w:rsid w:val="005114BE"/>
    <w:rsid w:val="00511675"/>
    <w:rsid w:val="00523073"/>
    <w:rsid w:val="00526A2F"/>
    <w:rsid w:val="00530ABA"/>
    <w:rsid w:val="005336B9"/>
    <w:rsid w:val="0053371B"/>
    <w:rsid w:val="00534EED"/>
    <w:rsid w:val="0053605B"/>
    <w:rsid w:val="00540C95"/>
    <w:rsid w:val="00541A17"/>
    <w:rsid w:val="00543B70"/>
    <w:rsid w:val="00546A62"/>
    <w:rsid w:val="005510C8"/>
    <w:rsid w:val="00551B04"/>
    <w:rsid w:val="00552FEC"/>
    <w:rsid w:val="005536B7"/>
    <w:rsid w:val="005568AC"/>
    <w:rsid w:val="00563D1F"/>
    <w:rsid w:val="00565EC3"/>
    <w:rsid w:val="00566DDD"/>
    <w:rsid w:val="00570F9F"/>
    <w:rsid w:val="0057121E"/>
    <w:rsid w:val="00580751"/>
    <w:rsid w:val="00583C42"/>
    <w:rsid w:val="00585EEF"/>
    <w:rsid w:val="00586F24"/>
    <w:rsid w:val="00587851"/>
    <w:rsid w:val="005965D3"/>
    <w:rsid w:val="00596EEA"/>
    <w:rsid w:val="005A01A4"/>
    <w:rsid w:val="005A03EE"/>
    <w:rsid w:val="005A3759"/>
    <w:rsid w:val="005B328B"/>
    <w:rsid w:val="005B3972"/>
    <w:rsid w:val="005B7EE5"/>
    <w:rsid w:val="005C0CD4"/>
    <w:rsid w:val="005C613D"/>
    <w:rsid w:val="005C6D3F"/>
    <w:rsid w:val="005E00C1"/>
    <w:rsid w:val="005E1624"/>
    <w:rsid w:val="005F61AC"/>
    <w:rsid w:val="005F754F"/>
    <w:rsid w:val="005F7623"/>
    <w:rsid w:val="00600E47"/>
    <w:rsid w:val="00602105"/>
    <w:rsid w:val="0060723E"/>
    <w:rsid w:val="00611F36"/>
    <w:rsid w:val="006228F0"/>
    <w:rsid w:val="00623CE3"/>
    <w:rsid w:val="00624E36"/>
    <w:rsid w:val="00625E3C"/>
    <w:rsid w:val="00630CAF"/>
    <w:rsid w:val="0063562A"/>
    <w:rsid w:val="00636F91"/>
    <w:rsid w:val="00640147"/>
    <w:rsid w:val="006403AD"/>
    <w:rsid w:val="00640B7D"/>
    <w:rsid w:val="00653528"/>
    <w:rsid w:val="00654F95"/>
    <w:rsid w:val="006557A2"/>
    <w:rsid w:val="00656289"/>
    <w:rsid w:val="0066072F"/>
    <w:rsid w:val="006649A8"/>
    <w:rsid w:val="00664A58"/>
    <w:rsid w:val="0066535E"/>
    <w:rsid w:val="006659F1"/>
    <w:rsid w:val="00666477"/>
    <w:rsid w:val="00674293"/>
    <w:rsid w:val="006838E4"/>
    <w:rsid w:val="00685469"/>
    <w:rsid w:val="00690337"/>
    <w:rsid w:val="006A7F5D"/>
    <w:rsid w:val="006C31ED"/>
    <w:rsid w:val="006C32DE"/>
    <w:rsid w:val="006C7DC6"/>
    <w:rsid w:val="006D460E"/>
    <w:rsid w:val="006D5195"/>
    <w:rsid w:val="006E0044"/>
    <w:rsid w:val="006E3CC0"/>
    <w:rsid w:val="006E4924"/>
    <w:rsid w:val="006E5EB6"/>
    <w:rsid w:val="006F3795"/>
    <w:rsid w:val="006F7255"/>
    <w:rsid w:val="006F736B"/>
    <w:rsid w:val="007016FA"/>
    <w:rsid w:val="00704A31"/>
    <w:rsid w:val="007055E6"/>
    <w:rsid w:val="00705736"/>
    <w:rsid w:val="00725E2A"/>
    <w:rsid w:val="007276B0"/>
    <w:rsid w:val="00734160"/>
    <w:rsid w:val="0074063C"/>
    <w:rsid w:val="0074159B"/>
    <w:rsid w:val="0074402B"/>
    <w:rsid w:val="00745213"/>
    <w:rsid w:val="007537D2"/>
    <w:rsid w:val="00754126"/>
    <w:rsid w:val="00764B28"/>
    <w:rsid w:val="00771251"/>
    <w:rsid w:val="0077635B"/>
    <w:rsid w:val="00777398"/>
    <w:rsid w:val="00777C69"/>
    <w:rsid w:val="00780DD9"/>
    <w:rsid w:val="0078147B"/>
    <w:rsid w:val="00781770"/>
    <w:rsid w:val="00782936"/>
    <w:rsid w:val="0078524E"/>
    <w:rsid w:val="00785665"/>
    <w:rsid w:val="0079306A"/>
    <w:rsid w:val="007B085B"/>
    <w:rsid w:val="007B5029"/>
    <w:rsid w:val="007C000C"/>
    <w:rsid w:val="007C4C1C"/>
    <w:rsid w:val="007C648C"/>
    <w:rsid w:val="007E2254"/>
    <w:rsid w:val="007E5060"/>
    <w:rsid w:val="007E587A"/>
    <w:rsid w:val="007E6A28"/>
    <w:rsid w:val="007E7AC7"/>
    <w:rsid w:val="007E7F0A"/>
    <w:rsid w:val="007F0D78"/>
    <w:rsid w:val="00800204"/>
    <w:rsid w:val="00802F6B"/>
    <w:rsid w:val="00810743"/>
    <w:rsid w:val="00811254"/>
    <w:rsid w:val="00814F60"/>
    <w:rsid w:val="00815EAD"/>
    <w:rsid w:val="00816599"/>
    <w:rsid w:val="0082382C"/>
    <w:rsid w:val="00831273"/>
    <w:rsid w:val="008416C7"/>
    <w:rsid w:val="00843A5C"/>
    <w:rsid w:val="00843D90"/>
    <w:rsid w:val="00845E13"/>
    <w:rsid w:val="00853CBD"/>
    <w:rsid w:val="008556B5"/>
    <w:rsid w:val="008630BD"/>
    <w:rsid w:val="00863B8A"/>
    <w:rsid w:val="00864F15"/>
    <w:rsid w:val="00867460"/>
    <w:rsid w:val="00872AC7"/>
    <w:rsid w:val="00872D4B"/>
    <w:rsid w:val="008822A1"/>
    <w:rsid w:val="008855CA"/>
    <w:rsid w:val="00887872"/>
    <w:rsid w:val="00887D2C"/>
    <w:rsid w:val="00890DBB"/>
    <w:rsid w:val="00891915"/>
    <w:rsid w:val="00894538"/>
    <w:rsid w:val="008959BB"/>
    <w:rsid w:val="00895DBF"/>
    <w:rsid w:val="008A48D6"/>
    <w:rsid w:val="008A5999"/>
    <w:rsid w:val="008A606C"/>
    <w:rsid w:val="008B2FB1"/>
    <w:rsid w:val="008B4C1A"/>
    <w:rsid w:val="008B4CF6"/>
    <w:rsid w:val="008B762A"/>
    <w:rsid w:val="008C417A"/>
    <w:rsid w:val="008C6A58"/>
    <w:rsid w:val="008C73EF"/>
    <w:rsid w:val="008D17DF"/>
    <w:rsid w:val="008E1BA6"/>
    <w:rsid w:val="008E236C"/>
    <w:rsid w:val="008E5B9C"/>
    <w:rsid w:val="008E692C"/>
    <w:rsid w:val="008F1D52"/>
    <w:rsid w:val="008F1F25"/>
    <w:rsid w:val="008F22EC"/>
    <w:rsid w:val="008F34DF"/>
    <w:rsid w:val="008F3ADA"/>
    <w:rsid w:val="008F3B0D"/>
    <w:rsid w:val="008F4CA8"/>
    <w:rsid w:val="00907161"/>
    <w:rsid w:val="0091007C"/>
    <w:rsid w:val="00914ACB"/>
    <w:rsid w:val="009152CC"/>
    <w:rsid w:val="0091667A"/>
    <w:rsid w:val="0092303B"/>
    <w:rsid w:val="009278FE"/>
    <w:rsid w:val="009325D0"/>
    <w:rsid w:val="00934E2F"/>
    <w:rsid w:val="0094120F"/>
    <w:rsid w:val="00945BE9"/>
    <w:rsid w:val="0094799F"/>
    <w:rsid w:val="00947DB2"/>
    <w:rsid w:val="00950208"/>
    <w:rsid w:val="0095108D"/>
    <w:rsid w:val="00965DB0"/>
    <w:rsid w:val="00971E19"/>
    <w:rsid w:val="00972EAA"/>
    <w:rsid w:val="0097304A"/>
    <w:rsid w:val="00974A96"/>
    <w:rsid w:val="009755BF"/>
    <w:rsid w:val="00975DD3"/>
    <w:rsid w:val="00976705"/>
    <w:rsid w:val="00982482"/>
    <w:rsid w:val="0098635A"/>
    <w:rsid w:val="00991293"/>
    <w:rsid w:val="009A2BD4"/>
    <w:rsid w:val="009A4752"/>
    <w:rsid w:val="009A573F"/>
    <w:rsid w:val="009B3C02"/>
    <w:rsid w:val="009B4645"/>
    <w:rsid w:val="009B5459"/>
    <w:rsid w:val="009C3805"/>
    <w:rsid w:val="009C3E67"/>
    <w:rsid w:val="009D0119"/>
    <w:rsid w:val="009D5C30"/>
    <w:rsid w:val="009D726D"/>
    <w:rsid w:val="009E0A97"/>
    <w:rsid w:val="009E3FE3"/>
    <w:rsid w:val="009E4285"/>
    <w:rsid w:val="009F2E3E"/>
    <w:rsid w:val="00A004FC"/>
    <w:rsid w:val="00A02407"/>
    <w:rsid w:val="00A027C7"/>
    <w:rsid w:val="00A10845"/>
    <w:rsid w:val="00A15889"/>
    <w:rsid w:val="00A16384"/>
    <w:rsid w:val="00A2153B"/>
    <w:rsid w:val="00A22CEF"/>
    <w:rsid w:val="00A32203"/>
    <w:rsid w:val="00A32D53"/>
    <w:rsid w:val="00A32F54"/>
    <w:rsid w:val="00A4213C"/>
    <w:rsid w:val="00A46190"/>
    <w:rsid w:val="00A46735"/>
    <w:rsid w:val="00A46DC0"/>
    <w:rsid w:val="00A50452"/>
    <w:rsid w:val="00A54B3C"/>
    <w:rsid w:val="00A5708B"/>
    <w:rsid w:val="00A60D9E"/>
    <w:rsid w:val="00A6228F"/>
    <w:rsid w:val="00A62790"/>
    <w:rsid w:val="00A67075"/>
    <w:rsid w:val="00A702BA"/>
    <w:rsid w:val="00A72719"/>
    <w:rsid w:val="00A759E3"/>
    <w:rsid w:val="00A77547"/>
    <w:rsid w:val="00A8121C"/>
    <w:rsid w:val="00A813A6"/>
    <w:rsid w:val="00A82CC6"/>
    <w:rsid w:val="00A85791"/>
    <w:rsid w:val="00A86ABD"/>
    <w:rsid w:val="00A91E55"/>
    <w:rsid w:val="00A94253"/>
    <w:rsid w:val="00AA5208"/>
    <w:rsid w:val="00AB0AC1"/>
    <w:rsid w:val="00AB1AE2"/>
    <w:rsid w:val="00AB5B01"/>
    <w:rsid w:val="00AB73A8"/>
    <w:rsid w:val="00AB7F2C"/>
    <w:rsid w:val="00AC27C1"/>
    <w:rsid w:val="00AC27CA"/>
    <w:rsid w:val="00AC3B55"/>
    <w:rsid w:val="00AC7143"/>
    <w:rsid w:val="00AD0CB3"/>
    <w:rsid w:val="00AD2AD9"/>
    <w:rsid w:val="00AD3222"/>
    <w:rsid w:val="00AD5BC7"/>
    <w:rsid w:val="00AE34B0"/>
    <w:rsid w:val="00AE7FA3"/>
    <w:rsid w:val="00AF155D"/>
    <w:rsid w:val="00AF28D0"/>
    <w:rsid w:val="00B01345"/>
    <w:rsid w:val="00B0234F"/>
    <w:rsid w:val="00B06092"/>
    <w:rsid w:val="00B062C7"/>
    <w:rsid w:val="00B07096"/>
    <w:rsid w:val="00B12821"/>
    <w:rsid w:val="00B140C5"/>
    <w:rsid w:val="00B17769"/>
    <w:rsid w:val="00B203E6"/>
    <w:rsid w:val="00B21213"/>
    <w:rsid w:val="00B214B2"/>
    <w:rsid w:val="00B2240F"/>
    <w:rsid w:val="00B26636"/>
    <w:rsid w:val="00B26DF3"/>
    <w:rsid w:val="00B320BB"/>
    <w:rsid w:val="00B32391"/>
    <w:rsid w:val="00B407A5"/>
    <w:rsid w:val="00B428C3"/>
    <w:rsid w:val="00B4797A"/>
    <w:rsid w:val="00B51090"/>
    <w:rsid w:val="00B5460E"/>
    <w:rsid w:val="00B61159"/>
    <w:rsid w:val="00B676C3"/>
    <w:rsid w:val="00B704D6"/>
    <w:rsid w:val="00B71D7D"/>
    <w:rsid w:val="00B71EB8"/>
    <w:rsid w:val="00B73C60"/>
    <w:rsid w:val="00B75BBC"/>
    <w:rsid w:val="00B85026"/>
    <w:rsid w:val="00B85C4A"/>
    <w:rsid w:val="00B906F4"/>
    <w:rsid w:val="00B96C5B"/>
    <w:rsid w:val="00BA1DB3"/>
    <w:rsid w:val="00BA3E05"/>
    <w:rsid w:val="00BA5124"/>
    <w:rsid w:val="00BA79A4"/>
    <w:rsid w:val="00BB2294"/>
    <w:rsid w:val="00BB26DE"/>
    <w:rsid w:val="00BB39C0"/>
    <w:rsid w:val="00BC020C"/>
    <w:rsid w:val="00BC1571"/>
    <w:rsid w:val="00BC3DCA"/>
    <w:rsid w:val="00BC44F6"/>
    <w:rsid w:val="00BD035E"/>
    <w:rsid w:val="00BD04CA"/>
    <w:rsid w:val="00BD0AD3"/>
    <w:rsid w:val="00BD0E7B"/>
    <w:rsid w:val="00BD2597"/>
    <w:rsid w:val="00BE4C08"/>
    <w:rsid w:val="00BE5822"/>
    <w:rsid w:val="00BE70ED"/>
    <w:rsid w:val="00BF3039"/>
    <w:rsid w:val="00BF3097"/>
    <w:rsid w:val="00C01DD6"/>
    <w:rsid w:val="00C03DC7"/>
    <w:rsid w:val="00C05E89"/>
    <w:rsid w:val="00C10E81"/>
    <w:rsid w:val="00C1137B"/>
    <w:rsid w:val="00C11834"/>
    <w:rsid w:val="00C11B11"/>
    <w:rsid w:val="00C11E52"/>
    <w:rsid w:val="00C128C8"/>
    <w:rsid w:val="00C16F80"/>
    <w:rsid w:val="00C17833"/>
    <w:rsid w:val="00C207AA"/>
    <w:rsid w:val="00C26953"/>
    <w:rsid w:val="00C34548"/>
    <w:rsid w:val="00C35B40"/>
    <w:rsid w:val="00C43712"/>
    <w:rsid w:val="00C472A7"/>
    <w:rsid w:val="00C511CC"/>
    <w:rsid w:val="00C51777"/>
    <w:rsid w:val="00C57E4B"/>
    <w:rsid w:val="00C71839"/>
    <w:rsid w:val="00C778C1"/>
    <w:rsid w:val="00C80B21"/>
    <w:rsid w:val="00C818EF"/>
    <w:rsid w:val="00C8484E"/>
    <w:rsid w:val="00C84A0E"/>
    <w:rsid w:val="00C84DED"/>
    <w:rsid w:val="00C85839"/>
    <w:rsid w:val="00C90E7B"/>
    <w:rsid w:val="00C918AE"/>
    <w:rsid w:val="00C96F81"/>
    <w:rsid w:val="00C97881"/>
    <w:rsid w:val="00CA3751"/>
    <w:rsid w:val="00CA6532"/>
    <w:rsid w:val="00CB1851"/>
    <w:rsid w:val="00CB45ED"/>
    <w:rsid w:val="00CB65EC"/>
    <w:rsid w:val="00CC06E0"/>
    <w:rsid w:val="00CC0F69"/>
    <w:rsid w:val="00CC2DCB"/>
    <w:rsid w:val="00CC2EFC"/>
    <w:rsid w:val="00CE15D7"/>
    <w:rsid w:val="00CE3AA1"/>
    <w:rsid w:val="00CE4575"/>
    <w:rsid w:val="00CE577A"/>
    <w:rsid w:val="00CE6363"/>
    <w:rsid w:val="00CE69FC"/>
    <w:rsid w:val="00CF3E96"/>
    <w:rsid w:val="00D03731"/>
    <w:rsid w:val="00D037BF"/>
    <w:rsid w:val="00D03BBD"/>
    <w:rsid w:val="00D048E0"/>
    <w:rsid w:val="00D05709"/>
    <w:rsid w:val="00D13320"/>
    <w:rsid w:val="00D152A3"/>
    <w:rsid w:val="00D17E02"/>
    <w:rsid w:val="00D21BBB"/>
    <w:rsid w:val="00D22501"/>
    <w:rsid w:val="00D24CAA"/>
    <w:rsid w:val="00D25655"/>
    <w:rsid w:val="00D3240D"/>
    <w:rsid w:val="00D34C7B"/>
    <w:rsid w:val="00D368D8"/>
    <w:rsid w:val="00D44666"/>
    <w:rsid w:val="00D47291"/>
    <w:rsid w:val="00D551B4"/>
    <w:rsid w:val="00D5582E"/>
    <w:rsid w:val="00D56484"/>
    <w:rsid w:val="00D628A4"/>
    <w:rsid w:val="00D62D21"/>
    <w:rsid w:val="00D63E9E"/>
    <w:rsid w:val="00D647B9"/>
    <w:rsid w:val="00D713D3"/>
    <w:rsid w:val="00D7338D"/>
    <w:rsid w:val="00D77433"/>
    <w:rsid w:val="00D8479A"/>
    <w:rsid w:val="00D91A35"/>
    <w:rsid w:val="00D91F75"/>
    <w:rsid w:val="00D9445B"/>
    <w:rsid w:val="00D97DD2"/>
    <w:rsid w:val="00DA1CD8"/>
    <w:rsid w:val="00DA23F6"/>
    <w:rsid w:val="00DA413B"/>
    <w:rsid w:val="00DB69FE"/>
    <w:rsid w:val="00DB70D5"/>
    <w:rsid w:val="00DB7317"/>
    <w:rsid w:val="00DC1A2F"/>
    <w:rsid w:val="00DC6686"/>
    <w:rsid w:val="00DC6A24"/>
    <w:rsid w:val="00DC7407"/>
    <w:rsid w:val="00DC771E"/>
    <w:rsid w:val="00DD09BB"/>
    <w:rsid w:val="00DD264F"/>
    <w:rsid w:val="00DD3313"/>
    <w:rsid w:val="00DD46F7"/>
    <w:rsid w:val="00DE24A4"/>
    <w:rsid w:val="00DE66BA"/>
    <w:rsid w:val="00DF08E2"/>
    <w:rsid w:val="00E0256B"/>
    <w:rsid w:val="00E06112"/>
    <w:rsid w:val="00E16D97"/>
    <w:rsid w:val="00E20523"/>
    <w:rsid w:val="00E22550"/>
    <w:rsid w:val="00E236EE"/>
    <w:rsid w:val="00E23CB9"/>
    <w:rsid w:val="00E2768D"/>
    <w:rsid w:val="00E31ED1"/>
    <w:rsid w:val="00E347AF"/>
    <w:rsid w:val="00E4186F"/>
    <w:rsid w:val="00E439CC"/>
    <w:rsid w:val="00E4521E"/>
    <w:rsid w:val="00E504A0"/>
    <w:rsid w:val="00E56A9C"/>
    <w:rsid w:val="00E6019B"/>
    <w:rsid w:val="00E63FB4"/>
    <w:rsid w:val="00E65C02"/>
    <w:rsid w:val="00E65E85"/>
    <w:rsid w:val="00E70A55"/>
    <w:rsid w:val="00E72356"/>
    <w:rsid w:val="00E72367"/>
    <w:rsid w:val="00E81340"/>
    <w:rsid w:val="00E838F8"/>
    <w:rsid w:val="00E83A2F"/>
    <w:rsid w:val="00E86675"/>
    <w:rsid w:val="00E86795"/>
    <w:rsid w:val="00E86E2F"/>
    <w:rsid w:val="00E90186"/>
    <w:rsid w:val="00E9084E"/>
    <w:rsid w:val="00E9199C"/>
    <w:rsid w:val="00E91DC6"/>
    <w:rsid w:val="00EA0BB6"/>
    <w:rsid w:val="00EA175C"/>
    <w:rsid w:val="00EA4158"/>
    <w:rsid w:val="00EB42C7"/>
    <w:rsid w:val="00EC29BE"/>
    <w:rsid w:val="00ED0720"/>
    <w:rsid w:val="00EE4128"/>
    <w:rsid w:val="00EE5F43"/>
    <w:rsid w:val="00EF4546"/>
    <w:rsid w:val="00EF4970"/>
    <w:rsid w:val="00EF55E8"/>
    <w:rsid w:val="00EF6FEC"/>
    <w:rsid w:val="00F136D1"/>
    <w:rsid w:val="00F14C2A"/>
    <w:rsid w:val="00F15931"/>
    <w:rsid w:val="00F15A50"/>
    <w:rsid w:val="00F20327"/>
    <w:rsid w:val="00F222F3"/>
    <w:rsid w:val="00F24B5C"/>
    <w:rsid w:val="00F25899"/>
    <w:rsid w:val="00F2709C"/>
    <w:rsid w:val="00F335A5"/>
    <w:rsid w:val="00F35418"/>
    <w:rsid w:val="00F43F8D"/>
    <w:rsid w:val="00F464CA"/>
    <w:rsid w:val="00F478BE"/>
    <w:rsid w:val="00F51C06"/>
    <w:rsid w:val="00F52B2C"/>
    <w:rsid w:val="00F56995"/>
    <w:rsid w:val="00F60042"/>
    <w:rsid w:val="00F62F8F"/>
    <w:rsid w:val="00F65B71"/>
    <w:rsid w:val="00F74AA3"/>
    <w:rsid w:val="00F7511E"/>
    <w:rsid w:val="00F83E5E"/>
    <w:rsid w:val="00F9237F"/>
    <w:rsid w:val="00F924AC"/>
    <w:rsid w:val="00F96E74"/>
    <w:rsid w:val="00FA052B"/>
    <w:rsid w:val="00FA46B1"/>
    <w:rsid w:val="00FA58FB"/>
    <w:rsid w:val="00FA6777"/>
    <w:rsid w:val="00FB5BCD"/>
    <w:rsid w:val="00FB6D63"/>
    <w:rsid w:val="00FC00D4"/>
    <w:rsid w:val="00FC10D5"/>
    <w:rsid w:val="00FC501B"/>
    <w:rsid w:val="00FD026C"/>
    <w:rsid w:val="00FE2478"/>
    <w:rsid w:val="00FE6ADE"/>
    <w:rsid w:val="00FF0BC3"/>
    <w:rsid w:val="00FF11A9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59A7"/>
  <w15:chartTrackingRefBased/>
  <w15:docId w15:val="{B14A8BD8-B3FC-4682-A657-1BB303E1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7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C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4F"/>
  </w:style>
  <w:style w:type="paragraph" w:styleId="Footer">
    <w:name w:val="footer"/>
    <w:basedOn w:val="Normal"/>
    <w:link w:val="FooterChar"/>
    <w:uiPriority w:val="99"/>
    <w:unhideWhenUsed/>
    <w:rsid w:val="004B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4F"/>
  </w:style>
  <w:style w:type="character" w:styleId="CommentReference">
    <w:name w:val="annotation reference"/>
    <w:basedOn w:val="DefaultParagraphFont"/>
    <w:uiPriority w:val="99"/>
    <w:semiHidden/>
    <w:unhideWhenUsed/>
    <w:rsid w:val="00ED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nws.noaa.gov/ohd/hdsc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6e7f7dd-da89-429f-b60f-de12cec5cfd0">ALHydro 13A User's Guide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F6B8279479044AF3E5D39E784E66F" ma:contentTypeVersion="1" ma:contentTypeDescription="Create a new document." ma:contentTypeScope="" ma:versionID="b3b25eccc691a2870f84c8ad9913c7e0">
  <xsd:schema xmlns:xsd="http://www.w3.org/2001/XMLSchema" xmlns:xs="http://www.w3.org/2001/XMLSchema" xmlns:p="http://schemas.microsoft.com/office/2006/metadata/properties" xmlns:ns2="86e7f7dd-da89-429f-b60f-de12cec5cfd0" targetNamespace="http://schemas.microsoft.com/office/2006/metadata/properties" ma:root="true" ma:fieldsID="a0fc2227f45cb938ee459a02af772d63" ns2:_="">
    <xsd:import namespace="86e7f7dd-da89-429f-b60f-de12cec5cfd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7f7dd-da89-429f-b60f-de12cec5cfd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4ED9-9E95-4EDF-84B1-1812A40AB0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6e7f7dd-da89-429f-b60f-de12cec5cfd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D8CC1C-D804-4518-9A09-AEA3D7FBF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75070-AE18-42B9-BFEF-62C8FDAF8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7f7dd-da89-429f-b60f-de12cec5c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F6946-CF43-4AFA-AB5F-F8C5C255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ALHydro 13A User's Guide</vt:lpstr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ALHydro 13A User's Guide</dc:title>
  <dc:subject/>
  <dc:creator>Ramsey, David</dc:creator>
  <cp:keywords/>
  <dc:description/>
  <cp:lastModifiedBy>Snow, LaTonja</cp:lastModifiedBy>
  <cp:revision>2</cp:revision>
  <cp:lastPrinted>2018-09-10T20:50:00Z</cp:lastPrinted>
  <dcterms:created xsi:type="dcterms:W3CDTF">2018-09-12T15:10:00Z</dcterms:created>
  <dcterms:modified xsi:type="dcterms:W3CDTF">2018-09-12T15:10:00Z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0x010100BEDF6B8279479044AF3E5D39E784E66F</vt:lpwstr>
  </property>
</Properties>
</file>